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9C07" w14:textId="1EFD3B9A" w:rsidR="00345221" w:rsidRPr="0066232D" w:rsidRDefault="00E62975" w:rsidP="003D392B">
      <w:pPr>
        <w:pStyle w:val="Regiometjeugdhoofdstuk"/>
        <w:contextualSpacing/>
        <w:jc w:val="both"/>
        <w:rPr>
          <w:sz w:val="28"/>
          <w:szCs w:val="28"/>
          <w:lang w:val="nl-NL"/>
        </w:rPr>
      </w:pPr>
      <w:r>
        <w:rPr>
          <w:rStyle w:val="s1"/>
          <w:sz w:val="28"/>
          <w:szCs w:val="28"/>
          <w:lang w:val="nl-NL"/>
        </w:rPr>
        <w:t xml:space="preserve">Q&amp;A </w:t>
      </w:r>
      <w:r w:rsidR="009C4DC0">
        <w:rPr>
          <w:rStyle w:val="s1"/>
          <w:sz w:val="28"/>
          <w:szCs w:val="28"/>
          <w:lang w:val="nl-NL"/>
        </w:rPr>
        <w:t>C</w:t>
      </w:r>
      <w:r w:rsidR="009D64A5">
        <w:rPr>
          <w:rStyle w:val="s1"/>
          <w:sz w:val="28"/>
          <w:szCs w:val="28"/>
          <w:lang w:val="nl-NL"/>
        </w:rPr>
        <w:t>oördinatie</w:t>
      </w:r>
      <w:r w:rsidR="0066232D">
        <w:rPr>
          <w:sz w:val="28"/>
          <w:szCs w:val="28"/>
          <w:lang w:val="nl-NL"/>
        </w:rPr>
        <w:t xml:space="preserve"> en regie in segment 1: </w:t>
      </w:r>
      <w:r w:rsidR="0066232D" w:rsidRPr="0066232D">
        <w:rPr>
          <w:i/>
          <w:iCs/>
          <w:sz w:val="24"/>
          <w:szCs w:val="24"/>
          <w:lang w:val="nl-NL"/>
        </w:rPr>
        <w:t xml:space="preserve">antwoord op </w:t>
      </w:r>
      <w:r w:rsidR="0066232D">
        <w:rPr>
          <w:i/>
          <w:iCs/>
          <w:sz w:val="24"/>
          <w:szCs w:val="24"/>
          <w:lang w:val="nl-NL"/>
        </w:rPr>
        <w:t>veel</w:t>
      </w:r>
      <w:r w:rsidR="00106481">
        <w:rPr>
          <w:i/>
          <w:iCs/>
          <w:sz w:val="24"/>
          <w:szCs w:val="24"/>
          <w:lang w:val="nl-NL"/>
        </w:rPr>
        <w:t xml:space="preserve"> </w:t>
      </w:r>
      <w:r w:rsidR="0066232D">
        <w:rPr>
          <w:i/>
          <w:iCs/>
          <w:sz w:val="24"/>
          <w:szCs w:val="24"/>
          <w:lang w:val="nl-NL"/>
        </w:rPr>
        <w:t>gestelde vragen</w:t>
      </w:r>
    </w:p>
    <w:p w14:paraId="45694F9F" w14:textId="3589D506" w:rsidR="009C4DC0" w:rsidRPr="00FA11DC" w:rsidRDefault="00345221" w:rsidP="003D392B">
      <w:pPr>
        <w:pStyle w:val="Regiometjeugdbovenkop"/>
        <w:contextualSpacing/>
        <w:jc w:val="both"/>
        <w:rPr>
          <w:sz w:val="24"/>
          <w:szCs w:val="26"/>
          <w:lang w:val="nl-NL"/>
        </w:rPr>
      </w:pPr>
      <w:r w:rsidRPr="009A31DD">
        <w:rPr>
          <w:rStyle w:val="s1"/>
          <w:sz w:val="24"/>
          <w:szCs w:val="26"/>
          <w:lang w:val="nl-NL"/>
        </w:rPr>
        <w:t>Datum:</w:t>
      </w:r>
      <w:r w:rsidR="009C4DC0">
        <w:rPr>
          <w:rStyle w:val="s1"/>
          <w:sz w:val="24"/>
          <w:szCs w:val="26"/>
          <w:lang w:val="nl-NL"/>
        </w:rPr>
        <w:t xml:space="preserve"> </w:t>
      </w:r>
      <w:r w:rsidR="003E7357">
        <w:rPr>
          <w:rStyle w:val="s1"/>
          <w:sz w:val="24"/>
          <w:szCs w:val="26"/>
          <w:lang w:val="nl-NL"/>
        </w:rPr>
        <w:t>23 oktober</w:t>
      </w:r>
      <w:r w:rsidR="00E62975">
        <w:rPr>
          <w:rStyle w:val="s1"/>
          <w:sz w:val="24"/>
          <w:szCs w:val="26"/>
          <w:lang w:val="nl-NL"/>
        </w:rPr>
        <w:t xml:space="preserve"> </w:t>
      </w:r>
      <w:r w:rsidR="009C4DC0">
        <w:rPr>
          <w:rStyle w:val="s1"/>
          <w:sz w:val="24"/>
          <w:szCs w:val="26"/>
          <w:lang w:val="nl-NL"/>
        </w:rPr>
        <w:t>2024</w:t>
      </w:r>
    </w:p>
    <w:p w14:paraId="0F7FB2A6" w14:textId="77777777" w:rsidR="00345221" w:rsidRDefault="00345221" w:rsidP="003D392B">
      <w:pPr>
        <w:pStyle w:val="Regiometjeugdhoofdstuk"/>
        <w:contextualSpacing/>
        <w:jc w:val="both"/>
        <w:rPr>
          <w:sz w:val="26"/>
          <w:szCs w:val="26"/>
          <w:lang w:val="nl-NL"/>
        </w:rPr>
      </w:pPr>
    </w:p>
    <w:p w14:paraId="30F5420D" w14:textId="77777777" w:rsidR="00345221" w:rsidRPr="009A31DD" w:rsidRDefault="00345221" w:rsidP="003D392B">
      <w:pPr>
        <w:pStyle w:val="Regiometjeugdhoofdstuk"/>
        <w:contextualSpacing/>
        <w:jc w:val="both"/>
        <w:rPr>
          <w:rFonts w:ascii="Calibri" w:hAnsi="Calibri" w:cs="Aldo"/>
          <w:sz w:val="26"/>
          <w:szCs w:val="26"/>
          <w:lang w:val="nl-NL" w:eastAsia="nl-NL"/>
          <w14:textOutline w14:w="9525" w14:cap="flat" w14:cmpd="sng" w14:algn="ctr">
            <w14:noFill/>
            <w14:prstDash w14:val="solid"/>
            <w14:round/>
          </w14:textOutline>
        </w:rPr>
      </w:pPr>
      <w:r w:rsidRPr="009A31DD">
        <w:rPr>
          <w:sz w:val="26"/>
          <w:szCs w:val="26"/>
          <w:lang w:val="nl-NL" w:eastAsia="nl-NL"/>
        </w:rPr>
        <w:t>Aanleiding</w:t>
      </w:r>
    </w:p>
    <w:p w14:paraId="2D9C5D33" w14:textId="0D92301D" w:rsidR="001376A2" w:rsidRPr="00B41DCB" w:rsidRDefault="002C7EC1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Regio Hart van Brabant (</w:t>
      </w:r>
      <w:r w:rsidR="009C4DC0">
        <w:rPr>
          <w:rFonts w:ascii="Calibri" w:hAnsi="Calibri" w:cs="Calibri"/>
          <w:sz w:val="22"/>
          <w:szCs w:val="22"/>
          <w:lang w:eastAsia="nl-NL"/>
        </w:rPr>
        <w:t>Regio HvB</w:t>
      </w:r>
      <w:r>
        <w:rPr>
          <w:rFonts w:ascii="Calibri" w:hAnsi="Calibri" w:cs="Calibri"/>
          <w:sz w:val="22"/>
          <w:szCs w:val="22"/>
          <w:lang w:eastAsia="nl-NL"/>
        </w:rPr>
        <w:t>)</w:t>
      </w:r>
      <w:r w:rsidR="009C4DC0">
        <w:rPr>
          <w:rFonts w:ascii="Calibri" w:hAnsi="Calibri" w:cs="Calibri"/>
          <w:sz w:val="22"/>
          <w:szCs w:val="22"/>
          <w:lang w:eastAsia="nl-NL"/>
        </w:rPr>
        <w:t xml:space="preserve"> en</w:t>
      </w:r>
      <w:r w:rsidR="00951469">
        <w:rPr>
          <w:rFonts w:ascii="Calibri" w:hAnsi="Calibri" w:cs="Calibri"/>
          <w:sz w:val="22"/>
          <w:szCs w:val="22"/>
          <w:lang w:eastAsia="nl-NL"/>
        </w:rPr>
        <w:t xml:space="preserve"> Crossroads</w:t>
      </w:r>
      <w:r>
        <w:rPr>
          <w:rFonts w:ascii="Calibri" w:hAnsi="Calibri" w:cs="Calibri"/>
          <w:sz w:val="22"/>
          <w:szCs w:val="22"/>
          <w:lang w:eastAsia="nl-NL"/>
        </w:rPr>
        <w:t xml:space="preserve"> (CR)</w:t>
      </w:r>
      <w:r w:rsidR="00083699" w:rsidRPr="00951469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EE1494">
        <w:rPr>
          <w:rFonts w:ascii="Calibri" w:hAnsi="Calibri" w:cs="Calibri"/>
          <w:sz w:val="22"/>
          <w:szCs w:val="22"/>
          <w:lang w:eastAsia="nl-NL"/>
        </w:rPr>
        <w:t xml:space="preserve">hebben </w:t>
      </w:r>
      <w:r w:rsidR="00E64870">
        <w:rPr>
          <w:rFonts w:ascii="Calibri" w:hAnsi="Calibri" w:cs="Calibri"/>
          <w:sz w:val="22"/>
          <w:szCs w:val="22"/>
          <w:lang w:eastAsia="nl-NL"/>
        </w:rPr>
        <w:t>samen</w:t>
      </w:r>
      <w:r w:rsidR="00EE1494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9E64FB">
        <w:rPr>
          <w:rFonts w:ascii="Calibri" w:hAnsi="Calibri" w:cs="Calibri"/>
          <w:sz w:val="22"/>
          <w:szCs w:val="22"/>
          <w:lang w:eastAsia="nl-NL"/>
        </w:rPr>
        <w:t>een</w:t>
      </w:r>
      <w:r w:rsidR="00083699" w:rsidRPr="00951469">
        <w:rPr>
          <w:rFonts w:ascii="Calibri" w:hAnsi="Calibri" w:cs="Calibri"/>
          <w:sz w:val="22"/>
          <w:szCs w:val="22"/>
          <w:lang w:eastAsia="nl-NL"/>
        </w:rPr>
        <w:t xml:space="preserve"> notitie </w:t>
      </w:r>
      <w:r w:rsidR="009C4DC0">
        <w:rPr>
          <w:rFonts w:ascii="Calibri" w:hAnsi="Calibri" w:cs="Calibri"/>
          <w:sz w:val="22"/>
          <w:szCs w:val="22"/>
          <w:lang w:eastAsia="nl-NL"/>
        </w:rPr>
        <w:t xml:space="preserve">en werkinstructie </w:t>
      </w:r>
      <w:r w:rsidR="009E64FB">
        <w:rPr>
          <w:rFonts w:ascii="Calibri" w:hAnsi="Calibri" w:cs="Calibri"/>
          <w:sz w:val="22"/>
          <w:szCs w:val="22"/>
          <w:lang w:eastAsia="nl-NL"/>
        </w:rPr>
        <w:t xml:space="preserve">m.b.t. </w:t>
      </w:r>
      <w:r w:rsidR="00083699" w:rsidRPr="00951469">
        <w:rPr>
          <w:rFonts w:ascii="Calibri" w:hAnsi="Calibri" w:cs="Calibri"/>
          <w:sz w:val="22"/>
          <w:szCs w:val="22"/>
          <w:lang w:eastAsia="nl-NL"/>
        </w:rPr>
        <w:t>coördinatie</w:t>
      </w:r>
      <w:r w:rsidR="009E64FB">
        <w:rPr>
          <w:rFonts w:ascii="Calibri" w:hAnsi="Calibri" w:cs="Calibri"/>
          <w:sz w:val="22"/>
          <w:szCs w:val="22"/>
          <w:lang w:eastAsia="nl-NL"/>
        </w:rPr>
        <w:t xml:space="preserve"> in </w:t>
      </w:r>
      <w:r w:rsidR="00083699" w:rsidRPr="00951469">
        <w:rPr>
          <w:rFonts w:ascii="Calibri" w:hAnsi="Calibri" w:cs="Calibri"/>
          <w:sz w:val="22"/>
          <w:szCs w:val="22"/>
          <w:lang w:eastAsia="nl-NL"/>
        </w:rPr>
        <w:t xml:space="preserve">segment 1 opgesteld. </w:t>
      </w:r>
      <w:r w:rsidR="00A4553E">
        <w:rPr>
          <w:rFonts w:ascii="Calibri" w:hAnsi="Calibri" w:cs="Calibri"/>
          <w:sz w:val="22"/>
          <w:szCs w:val="22"/>
          <w:lang w:eastAsia="nl-NL"/>
        </w:rPr>
        <w:t xml:space="preserve">Hierop is </w:t>
      </w:r>
      <w:r w:rsidR="00EC6FAE">
        <w:rPr>
          <w:rFonts w:ascii="Calibri" w:hAnsi="Calibri" w:cs="Calibri"/>
          <w:sz w:val="22"/>
          <w:szCs w:val="22"/>
          <w:lang w:eastAsia="nl-NL"/>
        </w:rPr>
        <w:t>in gezamenlijkheid</w:t>
      </w:r>
      <w:r w:rsidR="00A4553E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EC6FAE">
        <w:rPr>
          <w:rFonts w:ascii="Calibri" w:hAnsi="Calibri" w:cs="Calibri"/>
          <w:sz w:val="22"/>
          <w:szCs w:val="22"/>
          <w:lang w:eastAsia="nl-NL"/>
        </w:rPr>
        <w:t xml:space="preserve">een presentatie gegeven aan de </w:t>
      </w:r>
      <w:r w:rsidR="00051E7F">
        <w:rPr>
          <w:rFonts w:ascii="Calibri" w:hAnsi="Calibri" w:cs="Calibri"/>
          <w:sz w:val="22"/>
          <w:szCs w:val="22"/>
          <w:lang w:eastAsia="nl-NL"/>
        </w:rPr>
        <w:t xml:space="preserve">regiogemeenten en </w:t>
      </w:r>
      <w:r w:rsidR="00EC6FAE">
        <w:rPr>
          <w:rFonts w:ascii="Calibri" w:hAnsi="Calibri" w:cs="Calibri"/>
          <w:sz w:val="22"/>
          <w:szCs w:val="22"/>
          <w:lang w:eastAsia="nl-NL"/>
        </w:rPr>
        <w:t>Crossroads. I</w:t>
      </w:r>
      <w:r w:rsidR="00E64870">
        <w:rPr>
          <w:rFonts w:ascii="Calibri" w:hAnsi="Calibri" w:cs="Calibri"/>
          <w:sz w:val="22"/>
          <w:szCs w:val="22"/>
          <w:lang w:eastAsia="nl-NL"/>
        </w:rPr>
        <w:t xml:space="preserve">n deze bijeenkomsten is </w:t>
      </w:r>
      <w:r w:rsidR="00051E7F">
        <w:rPr>
          <w:rFonts w:ascii="Calibri" w:hAnsi="Calibri" w:cs="Calibri"/>
          <w:sz w:val="22"/>
          <w:szCs w:val="22"/>
          <w:lang w:eastAsia="nl-NL"/>
        </w:rPr>
        <w:t>de werkinstructie mondeling</w:t>
      </w:r>
      <w:r w:rsidR="00E64870">
        <w:rPr>
          <w:rFonts w:ascii="Calibri" w:hAnsi="Calibri" w:cs="Calibri"/>
          <w:sz w:val="22"/>
          <w:szCs w:val="22"/>
          <w:lang w:eastAsia="nl-NL"/>
        </w:rPr>
        <w:t xml:space="preserve"> nader</w:t>
      </w:r>
      <w:r w:rsidR="00051E7F">
        <w:rPr>
          <w:rFonts w:ascii="Calibri" w:hAnsi="Calibri" w:cs="Calibri"/>
          <w:sz w:val="22"/>
          <w:szCs w:val="22"/>
          <w:lang w:eastAsia="nl-NL"/>
        </w:rPr>
        <w:t xml:space="preserve"> toe</w:t>
      </w:r>
      <w:r w:rsidR="00E64870">
        <w:rPr>
          <w:rFonts w:ascii="Calibri" w:hAnsi="Calibri" w:cs="Calibri"/>
          <w:sz w:val="22"/>
          <w:szCs w:val="22"/>
          <w:lang w:eastAsia="nl-NL"/>
        </w:rPr>
        <w:t>gelicht</w:t>
      </w:r>
      <w:r w:rsidR="00051E7F">
        <w:rPr>
          <w:rFonts w:ascii="Calibri" w:hAnsi="Calibri" w:cs="Calibri"/>
          <w:sz w:val="22"/>
          <w:szCs w:val="22"/>
          <w:lang w:eastAsia="nl-NL"/>
        </w:rPr>
        <w:t xml:space="preserve"> en </w:t>
      </w:r>
      <w:r w:rsidR="00E64870">
        <w:rPr>
          <w:rFonts w:ascii="Calibri" w:hAnsi="Calibri" w:cs="Calibri"/>
          <w:sz w:val="22"/>
          <w:szCs w:val="22"/>
          <w:lang w:eastAsia="nl-NL"/>
        </w:rPr>
        <w:t xml:space="preserve">zijn vragen beantwoord. </w:t>
      </w:r>
      <w:r w:rsidR="006B6B4D">
        <w:rPr>
          <w:rFonts w:ascii="Calibri" w:hAnsi="Calibri" w:cs="Calibri"/>
          <w:sz w:val="22"/>
          <w:szCs w:val="22"/>
          <w:lang w:eastAsia="nl-NL"/>
        </w:rPr>
        <w:t>Daarbij hebben we aangegeven de meest gestelde vragen nog in een Q&amp;A als naslagwerk te verwerken.</w:t>
      </w:r>
      <w:r w:rsidR="0025159A">
        <w:rPr>
          <w:rFonts w:ascii="Calibri" w:hAnsi="Calibri" w:cs="Calibri"/>
          <w:sz w:val="22"/>
          <w:szCs w:val="22"/>
          <w:lang w:eastAsia="nl-NL"/>
        </w:rPr>
        <w:t xml:space="preserve"> </w:t>
      </w:r>
    </w:p>
    <w:p w14:paraId="637B1501" w14:textId="77777777" w:rsidR="00345221" w:rsidRDefault="00345221" w:rsidP="003D392B">
      <w:pPr>
        <w:pStyle w:val="Regiometjeugdhoofdstuk"/>
        <w:contextualSpacing/>
        <w:jc w:val="both"/>
        <w:rPr>
          <w:color w:val="auto"/>
          <w:sz w:val="26"/>
          <w:szCs w:val="26"/>
          <w:lang w:val="nl-NL"/>
        </w:rPr>
      </w:pPr>
    </w:p>
    <w:sdt>
      <w:sdtPr>
        <w:rPr>
          <w:rFonts w:asciiTheme="minorHAnsi" w:eastAsiaTheme="minorHAnsi" w:hAnsiTheme="minorHAnsi" w:cstheme="minorBidi"/>
          <w:color w:val="E5006D"/>
          <w:sz w:val="22"/>
          <w:szCs w:val="22"/>
          <w:lang w:eastAsia="en-US"/>
        </w:rPr>
        <w:id w:val="-1548300539"/>
        <w:docPartObj>
          <w:docPartGallery w:val="Table of Contents"/>
          <w:docPartUnique/>
        </w:docPartObj>
      </w:sdtPr>
      <w:sdtEndPr>
        <w:rPr>
          <w:b/>
          <w:color w:val="auto"/>
        </w:rPr>
      </w:sdtEndPr>
      <w:sdtContent>
        <w:p w14:paraId="7F0D3752" w14:textId="48788035" w:rsidR="0066232D" w:rsidRPr="003202CA" w:rsidRDefault="0066232D" w:rsidP="003D392B">
          <w:pPr>
            <w:pStyle w:val="Kopvaninhoudsopgave"/>
            <w:contextualSpacing/>
            <w:jc w:val="both"/>
            <w:rPr>
              <w:color w:val="E5006D"/>
              <w:sz w:val="22"/>
              <w:szCs w:val="22"/>
            </w:rPr>
          </w:pPr>
          <w:r w:rsidRPr="007E4048">
            <w:rPr>
              <w:color w:val="E5006D"/>
              <w:sz w:val="22"/>
              <w:szCs w:val="22"/>
            </w:rPr>
            <w:t>I</w:t>
          </w:r>
          <w:r w:rsidRPr="003202CA">
            <w:rPr>
              <w:color w:val="E5006D"/>
              <w:sz w:val="22"/>
              <w:szCs w:val="22"/>
            </w:rPr>
            <w:t>nhoud</w:t>
          </w:r>
        </w:p>
        <w:p w14:paraId="44A00E3D" w14:textId="379AEC9D" w:rsidR="00B157F5" w:rsidRDefault="0066232D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r w:rsidRPr="007E4048">
            <w:rPr>
              <w:sz w:val="22"/>
              <w:szCs w:val="22"/>
            </w:rPr>
            <w:fldChar w:fldCharType="begin"/>
          </w:r>
          <w:r w:rsidRPr="007E4048">
            <w:rPr>
              <w:sz w:val="22"/>
              <w:szCs w:val="22"/>
            </w:rPr>
            <w:instrText xml:space="preserve"> TOC \o "1-3" \h \z \u </w:instrText>
          </w:r>
          <w:r w:rsidRPr="007E4048">
            <w:rPr>
              <w:sz w:val="22"/>
              <w:szCs w:val="22"/>
            </w:rPr>
            <w:fldChar w:fldCharType="separate"/>
          </w:r>
          <w:hyperlink w:anchor="_Toc180582815" w:history="1">
            <w:r w:rsidR="00B157F5" w:rsidRPr="005449DD">
              <w:rPr>
                <w:rStyle w:val="Hyperlink"/>
                <w:noProof/>
              </w:rPr>
              <w:t>1.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Coördinatie bij verwijzing medisch domein (incl. contactgegevens)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_Toc180582815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1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4B4F24C8" w14:textId="1D4DBC7D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16" w:history="1">
            <w:r w:rsidR="00B157F5" w:rsidRPr="005449DD">
              <w:rPr>
                <w:rStyle w:val="Hyperlink"/>
                <w:noProof/>
              </w:rPr>
              <w:t>2.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Gefaseerde ketensamenwerking veilig thuis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_Toc180582816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2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3642F8B4" w14:textId="04BDFBFE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17" w:history="1">
            <w:r w:rsidR="00B157F5" w:rsidRPr="005449DD">
              <w:rPr>
                <w:rStyle w:val="Hyperlink"/>
                <w:noProof/>
              </w:rPr>
              <w:t>3.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Verlengde jeugdhulp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_Toc180582817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2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424BE862" w14:textId="4B05C3F1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18" w:history="1">
            <w:r w:rsidR="00B157F5" w:rsidRPr="005449DD">
              <w:rPr>
                <w:rStyle w:val="Hyperlink"/>
                <w:noProof/>
              </w:rPr>
              <w:t>4.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Onenigheid tussen coördinator en regievoerder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_Toc180582818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3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751ECD04" w14:textId="19A3FFFD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19" w:history="1">
            <w:r w:rsidR="00B157F5" w:rsidRPr="005449DD">
              <w:rPr>
                <w:rStyle w:val="Hyperlink"/>
                <w:noProof/>
              </w:rPr>
              <w:t>5.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Initiatief bij evaluaties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_Toc180582819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3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39AC155B" w14:textId="2CB0F18A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20" w:history="1">
            <w:r w:rsidR="00B157F5" w:rsidRPr="005449DD">
              <w:rPr>
                <w:rStyle w:val="Hyperlink"/>
                <w:noProof/>
              </w:rPr>
              <w:t>6.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Registreren van coördinatie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_Toc180582820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3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19BC0420" w14:textId="542423ED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21" w:history="1">
            <w:r w:rsidR="00B157F5" w:rsidRPr="005449DD">
              <w:rPr>
                <w:rStyle w:val="Hyperlink"/>
                <w:noProof/>
              </w:rPr>
              <w:t>7.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</w:rPr>
              <w:t>Gebruik van Formulier Onderbouwing Aanvraag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_Toc180582821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3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5CF6FEB7" w14:textId="25A30EFB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22" w:history="1">
            <w:r w:rsidR="00B157F5" w:rsidRPr="005449DD">
              <w:rPr>
                <w:rStyle w:val="Hyperlink"/>
                <w:noProof/>
                <w:lang w:eastAsia="nl-NL"/>
              </w:rPr>
              <w:t>8.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  <w:lang w:eastAsia="nl-NL"/>
              </w:rPr>
              <w:t>Scholing/training i.r.t. coördinatie rol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_Toc180582822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4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0A968A13" w14:textId="67A4A7E3" w:rsidR="00B157F5" w:rsidRDefault="004D1704">
          <w:pPr>
            <w:pStyle w:val="Inhopg2"/>
            <w:tabs>
              <w:tab w:val="left" w:pos="660"/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23" w:history="1">
            <w:r w:rsidR="00B157F5" w:rsidRPr="005449DD">
              <w:rPr>
                <w:rStyle w:val="Hyperlink"/>
                <w:noProof/>
                <w:lang w:eastAsia="nl-NL"/>
              </w:rPr>
              <w:t>9.</w:t>
            </w:r>
            <w:r w:rsidR="00B157F5">
              <w:rPr>
                <w:rFonts w:eastAsiaTheme="minorEastAsia"/>
                <w:noProof/>
                <w:kern w:val="2"/>
                <w:sz w:val="22"/>
                <w:szCs w:val="22"/>
                <w:lang w:eastAsia="nl-NL"/>
                <w14:ligatures w14:val="standardContextual"/>
              </w:rPr>
              <w:tab/>
            </w:r>
            <w:r w:rsidR="00B157F5" w:rsidRPr="005449DD">
              <w:rPr>
                <w:rStyle w:val="Hyperlink"/>
                <w:noProof/>
                <w:lang w:eastAsia="nl-NL"/>
              </w:rPr>
              <w:t>Informatie-uitwisseling coördinator en regievoerder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_Toc180582823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4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4C3BBB57" w14:textId="3FD39C15" w:rsidR="00B157F5" w:rsidRDefault="004D1704">
          <w:pPr>
            <w:pStyle w:val="Inhopg2"/>
            <w:tabs>
              <w:tab w:val="right" w:leader="dot" w:pos="9054"/>
            </w:tabs>
            <w:rPr>
              <w:rFonts w:eastAsiaTheme="minorEastAsia"/>
              <w:noProof/>
              <w:kern w:val="2"/>
              <w:sz w:val="22"/>
              <w:szCs w:val="22"/>
              <w:lang w:eastAsia="nl-NL"/>
              <w14:ligatures w14:val="standardContextual"/>
            </w:rPr>
          </w:pPr>
          <w:hyperlink w:anchor="_Toc180582824" w:history="1">
            <w:r w:rsidR="00B157F5" w:rsidRPr="005449DD">
              <w:rPr>
                <w:rStyle w:val="Hyperlink"/>
                <w:noProof/>
              </w:rPr>
              <w:t>Bijlage 1: Overzicht contactgegevens Toegang en Crossroads</w:t>
            </w:r>
            <w:r w:rsidR="00B157F5">
              <w:rPr>
                <w:noProof/>
                <w:webHidden/>
              </w:rPr>
              <w:tab/>
            </w:r>
            <w:r w:rsidR="00B157F5">
              <w:rPr>
                <w:noProof/>
                <w:webHidden/>
              </w:rPr>
              <w:fldChar w:fldCharType="begin"/>
            </w:r>
            <w:r w:rsidR="00B157F5">
              <w:rPr>
                <w:noProof/>
                <w:webHidden/>
              </w:rPr>
              <w:instrText xml:space="preserve"> PAGEREF _Toc180582824 \h </w:instrText>
            </w:r>
            <w:r w:rsidR="00B157F5">
              <w:rPr>
                <w:noProof/>
                <w:webHidden/>
              </w:rPr>
            </w:r>
            <w:r w:rsidR="00B157F5">
              <w:rPr>
                <w:noProof/>
                <w:webHidden/>
              </w:rPr>
              <w:fldChar w:fldCharType="separate"/>
            </w:r>
            <w:r w:rsidR="00B157F5">
              <w:rPr>
                <w:noProof/>
                <w:webHidden/>
              </w:rPr>
              <w:t>5</w:t>
            </w:r>
            <w:r w:rsidR="00B157F5">
              <w:rPr>
                <w:noProof/>
                <w:webHidden/>
              </w:rPr>
              <w:fldChar w:fldCharType="end"/>
            </w:r>
          </w:hyperlink>
        </w:p>
        <w:p w14:paraId="1C3A1FB4" w14:textId="2A8EDA8A" w:rsidR="0066232D" w:rsidRPr="007E4048" w:rsidRDefault="0066232D" w:rsidP="003D392B">
          <w:pPr>
            <w:contextualSpacing/>
            <w:jc w:val="both"/>
            <w:rPr>
              <w:sz w:val="22"/>
              <w:szCs w:val="22"/>
            </w:rPr>
          </w:pPr>
          <w:r w:rsidRPr="007E4048">
            <w:rPr>
              <w:b/>
              <w:sz w:val="22"/>
              <w:szCs w:val="22"/>
            </w:rPr>
            <w:fldChar w:fldCharType="end"/>
          </w:r>
        </w:p>
      </w:sdtContent>
    </w:sdt>
    <w:p w14:paraId="03E1BAAF" w14:textId="6BF4130A" w:rsidR="00345221" w:rsidRPr="007E4048" w:rsidRDefault="00343791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0" w:name="_Toc180582815"/>
      <w:r w:rsidRPr="007E4048">
        <w:rPr>
          <w:color w:val="E5006D"/>
          <w:sz w:val="24"/>
          <w:szCs w:val="24"/>
        </w:rPr>
        <w:t>Coördinatie</w:t>
      </w:r>
      <w:r w:rsidR="00B6052E" w:rsidRPr="007E4048">
        <w:rPr>
          <w:color w:val="E5006D"/>
          <w:sz w:val="24"/>
          <w:szCs w:val="24"/>
        </w:rPr>
        <w:t xml:space="preserve"> bij verwijzing medisch domein</w:t>
      </w:r>
      <w:r w:rsidR="00266155">
        <w:rPr>
          <w:color w:val="E5006D"/>
          <w:sz w:val="24"/>
          <w:szCs w:val="24"/>
        </w:rPr>
        <w:t xml:space="preserve"> (incl. contactgegevens)</w:t>
      </w:r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74"/>
      </w:tblGrid>
      <w:tr w:rsidR="009F4250" w14:paraId="6882E36C" w14:textId="77777777" w:rsidTr="009F4250">
        <w:tc>
          <w:tcPr>
            <w:tcW w:w="1980" w:type="dxa"/>
          </w:tcPr>
          <w:p w14:paraId="2EBCC226" w14:textId="3948DD81" w:rsidR="009F4250" w:rsidRPr="009F4250" w:rsidRDefault="009F4250" w:rsidP="003D392B">
            <w:pPr>
              <w:contextualSpacing/>
              <w:jc w:val="both"/>
              <w:rPr>
                <w:rFonts w:ascii="Calibri" w:hAnsi="Calibri" w:cs="Calibri"/>
                <w:b/>
                <w:bCs/>
                <w:lang w:eastAsia="nl-NL"/>
              </w:rPr>
            </w:pPr>
            <w:r w:rsidRPr="009F4250">
              <w:rPr>
                <w:rFonts w:ascii="Calibri" w:hAnsi="Calibri" w:cs="Calibri"/>
                <w:b/>
                <w:bCs/>
                <w:lang w:eastAsia="nl-NL"/>
              </w:rPr>
              <w:t xml:space="preserve">Voor </w:t>
            </w:r>
            <w:r w:rsidR="00C33807">
              <w:rPr>
                <w:rFonts w:ascii="Calibri" w:hAnsi="Calibri" w:cs="Calibri"/>
                <w:b/>
                <w:bCs/>
                <w:lang w:eastAsia="nl-NL"/>
              </w:rPr>
              <w:t>aanmeldpunt</w:t>
            </w:r>
            <w:r w:rsidR="00C33807" w:rsidRPr="009F4250">
              <w:rPr>
                <w:rFonts w:ascii="Calibri" w:hAnsi="Calibri" w:cs="Calibri"/>
                <w:b/>
                <w:bCs/>
                <w:lang w:eastAsia="nl-NL"/>
              </w:rPr>
              <w:t xml:space="preserve"> </w:t>
            </w:r>
            <w:r w:rsidRPr="009F4250">
              <w:rPr>
                <w:rFonts w:ascii="Calibri" w:hAnsi="Calibri" w:cs="Calibri"/>
                <w:b/>
                <w:bCs/>
                <w:lang w:eastAsia="nl-NL"/>
              </w:rPr>
              <w:t>Crossroads</w:t>
            </w:r>
          </w:p>
        </w:tc>
        <w:tc>
          <w:tcPr>
            <w:tcW w:w="7074" w:type="dxa"/>
          </w:tcPr>
          <w:p w14:paraId="39994F37" w14:textId="52D942FE" w:rsidR="009F4250" w:rsidRDefault="009F4250" w:rsidP="003D392B">
            <w:pPr>
              <w:contextualSpacing/>
              <w:jc w:val="both"/>
              <w:rPr>
                <w:rFonts w:cs="Calibri"/>
                <w:i/>
                <w:iCs/>
                <w:lang w:eastAsia="nl-NL"/>
              </w:rPr>
            </w:pPr>
            <w:r w:rsidRPr="00A31E4C">
              <w:rPr>
                <w:rFonts w:cs="Calibri"/>
                <w:i/>
                <w:iCs/>
                <w:lang w:eastAsia="nl-NL"/>
              </w:rPr>
              <w:t xml:space="preserve">Hoe ga je als aanmeldpunt </w:t>
            </w:r>
            <w:r w:rsidR="002C7EC1">
              <w:rPr>
                <w:rFonts w:cs="Calibri"/>
                <w:i/>
                <w:iCs/>
                <w:lang w:eastAsia="nl-NL"/>
              </w:rPr>
              <w:t>CR</w:t>
            </w:r>
            <w:r w:rsidR="002C7EC1" w:rsidRPr="00A31E4C">
              <w:rPr>
                <w:rFonts w:cs="Calibri"/>
                <w:i/>
                <w:iCs/>
                <w:lang w:eastAsia="nl-NL"/>
              </w:rPr>
              <w:t xml:space="preserve"> </w:t>
            </w:r>
            <w:r w:rsidRPr="00A31E4C">
              <w:rPr>
                <w:rFonts w:cs="Calibri"/>
                <w:i/>
                <w:iCs/>
                <w:lang w:eastAsia="nl-NL"/>
              </w:rPr>
              <w:t>om met een casus die via het medisch domein wordt aangemeld bij CR?</w:t>
            </w:r>
          </w:p>
          <w:p w14:paraId="24017F71" w14:textId="17870F08" w:rsidR="009F4250" w:rsidRPr="006515A0" w:rsidRDefault="009F4250" w:rsidP="003D392B">
            <w:pPr>
              <w:contextualSpacing/>
              <w:jc w:val="both"/>
              <w:rPr>
                <w:rFonts w:cs="Calibri"/>
                <w:i/>
                <w:iCs/>
                <w:lang w:eastAsia="nl-NL"/>
              </w:rPr>
            </w:pPr>
            <w:r w:rsidRPr="00DC6917">
              <w:rPr>
                <w:rFonts w:cs="Calibri"/>
                <w:lang w:eastAsia="nl-NL"/>
              </w:rPr>
              <w:t>Op het moment dat een casus via het Medisch Domein wordt aangemeld en er is nog geen contactpersoon bij de gemeentelijke Toegang</w:t>
            </w:r>
            <w:r w:rsidR="00826AD2">
              <w:rPr>
                <w:rFonts w:cs="Calibri"/>
                <w:lang w:eastAsia="nl-NL"/>
              </w:rPr>
              <w:t xml:space="preserve"> bekend</w:t>
            </w:r>
            <w:r w:rsidRPr="00DC6917">
              <w:rPr>
                <w:rFonts w:cs="Calibri"/>
                <w:lang w:eastAsia="nl-NL"/>
              </w:rPr>
              <w:t>, vraag je om toestemming aan ouders</w:t>
            </w:r>
            <w:r w:rsidR="0003348A">
              <w:rPr>
                <w:rFonts w:cs="Calibri"/>
                <w:lang w:eastAsia="nl-NL"/>
              </w:rPr>
              <w:t xml:space="preserve"> en verzoek je </w:t>
            </w:r>
            <w:r w:rsidRPr="00DC6917">
              <w:rPr>
                <w:rFonts w:cs="Calibri"/>
                <w:lang w:eastAsia="nl-NL"/>
              </w:rPr>
              <w:t xml:space="preserve">de Toegang </w:t>
            </w:r>
            <w:r w:rsidR="0003348A">
              <w:rPr>
                <w:rFonts w:cs="Calibri"/>
                <w:lang w:eastAsia="nl-NL"/>
              </w:rPr>
              <w:t xml:space="preserve">zo snel mogelijk om een </w:t>
            </w:r>
            <w:r w:rsidR="00DC6917" w:rsidRPr="00DC6917">
              <w:rPr>
                <w:rFonts w:cs="Calibri"/>
                <w:lang w:eastAsia="nl-NL"/>
              </w:rPr>
              <w:t>coördinat</w:t>
            </w:r>
            <w:r w:rsidR="00826AD2">
              <w:rPr>
                <w:rFonts w:cs="Calibri"/>
                <w:lang w:eastAsia="nl-NL"/>
              </w:rPr>
              <w:t>or</w:t>
            </w:r>
            <w:r w:rsidR="0003348A">
              <w:rPr>
                <w:rFonts w:cs="Calibri"/>
                <w:lang w:eastAsia="nl-NL"/>
              </w:rPr>
              <w:t xml:space="preserve"> aan te wijzen</w:t>
            </w:r>
            <w:r w:rsidR="009B71BD">
              <w:rPr>
                <w:rFonts w:cs="Calibri"/>
                <w:lang w:eastAsia="nl-NL"/>
              </w:rPr>
              <w:t xml:space="preserve"> (zie bijlage 1 van dit document voor de contactgegevens)</w:t>
            </w:r>
            <w:r w:rsidR="00DC6917" w:rsidRPr="00DC6917">
              <w:rPr>
                <w:rFonts w:cs="Calibri"/>
                <w:lang w:eastAsia="nl-NL"/>
              </w:rPr>
              <w:t xml:space="preserve">. </w:t>
            </w:r>
            <w:r w:rsidR="00222242">
              <w:rPr>
                <w:rFonts w:cs="Calibri"/>
                <w:lang w:eastAsia="nl-NL"/>
              </w:rPr>
              <w:t>Het streven is om de deze coördinator</w:t>
            </w:r>
            <w:r w:rsidR="00CD794F">
              <w:rPr>
                <w:rFonts w:cs="Calibri"/>
                <w:lang w:eastAsia="nl-NL"/>
              </w:rPr>
              <w:t xml:space="preserve"> al</w:t>
            </w:r>
            <w:r w:rsidR="00222242">
              <w:rPr>
                <w:rFonts w:cs="Calibri"/>
                <w:lang w:eastAsia="nl-NL"/>
              </w:rPr>
              <w:t xml:space="preserve"> te laten aansluiten bij het </w:t>
            </w:r>
            <w:r w:rsidR="00DC6917" w:rsidRPr="00DC6917">
              <w:rPr>
                <w:rFonts w:cs="Calibri"/>
                <w:lang w:eastAsia="nl-NL"/>
              </w:rPr>
              <w:t>aanmeldgesprek</w:t>
            </w:r>
            <w:r w:rsidR="00543A0B">
              <w:rPr>
                <w:rFonts w:cs="Calibri"/>
                <w:lang w:eastAsia="nl-NL"/>
              </w:rPr>
              <w:t>.</w:t>
            </w:r>
            <w:r w:rsidR="00DC2733">
              <w:rPr>
                <w:rFonts w:cs="Calibri"/>
                <w:lang w:eastAsia="nl-NL"/>
              </w:rPr>
              <w:t xml:space="preserve"> Indien dat niet mogelijk is, stem </w:t>
            </w:r>
            <w:r w:rsidR="00EE53C4">
              <w:rPr>
                <w:rFonts w:cs="Calibri"/>
                <w:lang w:eastAsia="nl-NL"/>
              </w:rPr>
              <w:t xml:space="preserve">je </w:t>
            </w:r>
            <w:r w:rsidR="00DC2733">
              <w:rPr>
                <w:rFonts w:cs="Calibri"/>
                <w:lang w:eastAsia="nl-NL"/>
              </w:rPr>
              <w:t xml:space="preserve">met de toegang af </w:t>
            </w:r>
            <w:r w:rsidR="00886C48">
              <w:rPr>
                <w:rFonts w:cs="Calibri"/>
                <w:lang w:eastAsia="nl-NL"/>
              </w:rPr>
              <w:t xml:space="preserve">welke vragen je namens </w:t>
            </w:r>
            <w:r w:rsidR="00DA5FDE">
              <w:rPr>
                <w:rFonts w:cs="Calibri"/>
                <w:lang w:eastAsia="nl-NL"/>
              </w:rPr>
              <w:t>hem/</w:t>
            </w:r>
            <w:r w:rsidR="00886C48">
              <w:rPr>
                <w:rFonts w:cs="Calibri"/>
                <w:lang w:eastAsia="nl-NL"/>
              </w:rPr>
              <w:t xml:space="preserve">haar kunt meenemen m.b.t. de andere </w:t>
            </w:r>
            <w:r w:rsidR="00DC2733">
              <w:rPr>
                <w:rFonts w:cs="Calibri"/>
                <w:lang w:eastAsia="nl-NL"/>
              </w:rPr>
              <w:t>leefdomeinen</w:t>
            </w:r>
            <w:r w:rsidR="00C33807">
              <w:rPr>
                <w:rFonts w:cs="Calibri"/>
                <w:lang w:eastAsia="nl-NL"/>
              </w:rPr>
              <w:t>.</w:t>
            </w:r>
            <w:r w:rsidR="00DC2733">
              <w:rPr>
                <w:rFonts w:cs="Calibri"/>
                <w:lang w:eastAsia="nl-NL"/>
              </w:rPr>
              <w:t xml:space="preserve"> </w:t>
            </w:r>
          </w:p>
        </w:tc>
      </w:tr>
      <w:tr w:rsidR="00C33807" w14:paraId="5B9F2932" w14:textId="77777777" w:rsidTr="009F4250">
        <w:tc>
          <w:tcPr>
            <w:tcW w:w="1980" w:type="dxa"/>
          </w:tcPr>
          <w:p w14:paraId="4523F597" w14:textId="55468F16" w:rsidR="00C33807" w:rsidRPr="009F4250" w:rsidRDefault="00C33807" w:rsidP="003D392B">
            <w:pPr>
              <w:contextualSpacing/>
              <w:jc w:val="both"/>
              <w:rPr>
                <w:rFonts w:ascii="Calibri" w:hAnsi="Calibri" w:cs="Calibri"/>
                <w:b/>
                <w:bCs/>
                <w:lang w:eastAsia="nl-NL"/>
              </w:rPr>
            </w:pPr>
            <w:r>
              <w:rPr>
                <w:rFonts w:ascii="Calibri" w:hAnsi="Calibri" w:cs="Calibri"/>
                <w:b/>
                <w:bCs/>
                <w:lang w:eastAsia="nl-NL"/>
              </w:rPr>
              <w:t>Voor regievoerders Crossroads</w:t>
            </w:r>
          </w:p>
        </w:tc>
        <w:tc>
          <w:tcPr>
            <w:tcW w:w="7074" w:type="dxa"/>
          </w:tcPr>
          <w:p w14:paraId="0DC20525" w14:textId="4A06F509" w:rsidR="00C33807" w:rsidRPr="004C2050" w:rsidRDefault="00F778F3" w:rsidP="003D392B">
            <w:pPr>
              <w:contextualSpacing/>
              <w:jc w:val="both"/>
              <w:rPr>
                <w:rFonts w:cs="Calibri"/>
                <w:i/>
                <w:lang w:eastAsia="nl-NL"/>
              </w:rPr>
            </w:pPr>
            <w:r w:rsidRPr="004C2050">
              <w:rPr>
                <w:rFonts w:cs="Calibri"/>
                <w:i/>
                <w:lang w:eastAsia="nl-NL"/>
              </w:rPr>
              <w:t xml:space="preserve">Hoe ga je ermee om als een casus </w:t>
            </w:r>
            <w:r w:rsidR="00B7090F" w:rsidRPr="004C2050">
              <w:rPr>
                <w:rFonts w:cs="Calibri"/>
                <w:i/>
                <w:lang w:eastAsia="nl-NL"/>
              </w:rPr>
              <w:t>met verwijzing</w:t>
            </w:r>
            <w:r w:rsidRPr="004C2050">
              <w:rPr>
                <w:rFonts w:cs="Calibri"/>
                <w:i/>
                <w:lang w:eastAsia="nl-NL"/>
              </w:rPr>
              <w:t xml:space="preserve"> medisch domein via de fastlane</w:t>
            </w:r>
            <w:r w:rsidR="00A70EF1" w:rsidRPr="004C2050">
              <w:rPr>
                <w:rFonts w:cs="Calibri"/>
                <w:i/>
                <w:lang w:eastAsia="nl-NL"/>
              </w:rPr>
              <w:t xml:space="preserve"> wordt aangemeld en er geen coördinator is verbonden? </w:t>
            </w:r>
          </w:p>
          <w:p w14:paraId="0F917E18" w14:textId="1FCE0C05" w:rsidR="00A70EF1" w:rsidRPr="00CC4779" w:rsidRDefault="00CC4779" w:rsidP="00CC4779">
            <w:pPr>
              <w:contextualSpacing/>
              <w:jc w:val="both"/>
              <w:rPr>
                <w:rFonts w:cs="Calibri"/>
                <w:i/>
                <w:iCs/>
                <w:highlight w:val="yellow"/>
                <w:lang w:eastAsia="nl-NL"/>
              </w:rPr>
            </w:pPr>
            <w:r w:rsidRPr="004C2050">
              <w:rPr>
                <w:rFonts w:cs="Calibri"/>
                <w:lang w:eastAsia="nl-NL"/>
              </w:rPr>
              <w:t xml:space="preserve">Op het moment dat een casus via het Medisch Domein wordt aangemeld en er is nog geen contactpersoon bij de gemeentelijke Toegang bekend, vraag je om toestemming aan </w:t>
            </w:r>
            <w:r w:rsidR="00C8033B" w:rsidRPr="00DC6917">
              <w:rPr>
                <w:rFonts w:cs="Calibri"/>
                <w:lang w:eastAsia="nl-NL"/>
              </w:rPr>
              <w:t>ouders</w:t>
            </w:r>
            <w:r w:rsidR="00C8033B">
              <w:rPr>
                <w:rFonts w:cs="Calibri"/>
                <w:lang w:eastAsia="nl-NL"/>
              </w:rPr>
              <w:t xml:space="preserve"> en verzoek je </w:t>
            </w:r>
            <w:r w:rsidR="00C8033B" w:rsidRPr="00DC6917">
              <w:rPr>
                <w:rFonts w:cs="Calibri"/>
                <w:lang w:eastAsia="nl-NL"/>
              </w:rPr>
              <w:t xml:space="preserve">de Toegang </w:t>
            </w:r>
            <w:r w:rsidR="00C8033B">
              <w:rPr>
                <w:rFonts w:cs="Calibri"/>
                <w:lang w:eastAsia="nl-NL"/>
              </w:rPr>
              <w:t xml:space="preserve">zo snel mogelijk om een </w:t>
            </w:r>
            <w:r w:rsidR="00C8033B" w:rsidRPr="00DC6917">
              <w:rPr>
                <w:rFonts w:cs="Calibri"/>
                <w:lang w:eastAsia="nl-NL"/>
              </w:rPr>
              <w:t>coördinat</w:t>
            </w:r>
            <w:r w:rsidR="00C8033B">
              <w:rPr>
                <w:rFonts w:cs="Calibri"/>
                <w:lang w:eastAsia="nl-NL"/>
              </w:rPr>
              <w:t>or aan te wijzen</w:t>
            </w:r>
            <w:r w:rsidR="009B71BD">
              <w:rPr>
                <w:rFonts w:cs="Calibri"/>
                <w:lang w:eastAsia="nl-NL"/>
              </w:rPr>
              <w:t xml:space="preserve"> (zie bijlage 1 van dit document voor de contactgegevens)</w:t>
            </w:r>
            <w:r w:rsidRPr="004C2050">
              <w:rPr>
                <w:rFonts w:cs="Calibri"/>
                <w:lang w:eastAsia="nl-NL"/>
              </w:rPr>
              <w:t>. Het streven is om de deze coördinator te laten aansluiten bij het startgesprek</w:t>
            </w:r>
            <w:r w:rsidR="00234736">
              <w:rPr>
                <w:rFonts w:cs="Calibri"/>
                <w:lang w:eastAsia="nl-NL"/>
              </w:rPr>
              <w:t>. Indien naar haalbaar, dan sluit de coördinator bij de</w:t>
            </w:r>
            <w:r w:rsidRPr="004C2050">
              <w:rPr>
                <w:rFonts w:cs="Calibri"/>
                <w:lang w:eastAsia="nl-NL"/>
              </w:rPr>
              <w:t xml:space="preserve"> 1</w:t>
            </w:r>
            <w:r w:rsidRPr="004C2050">
              <w:rPr>
                <w:rFonts w:cs="Calibri"/>
                <w:vertAlign w:val="superscript"/>
                <w:lang w:eastAsia="nl-NL"/>
              </w:rPr>
              <w:t>e</w:t>
            </w:r>
            <w:r w:rsidRPr="004C2050">
              <w:rPr>
                <w:rFonts w:cs="Calibri"/>
                <w:lang w:eastAsia="nl-NL"/>
              </w:rPr>
              <w:t xml:space="preserve"> behandelplanbespreking</w:t>
            </w:r>
            <w:r w:rsidR="00234736">
              <w:rPr>
                <w:rFonts w:cs="Calibri"/>
                <w:lang w:eastAsia="nl-NL"/>
              </w:rPr>
              <w:t xml:space="preserve"> aan</w:t>
            </w:r>
            <w:r w:rsidRPr="004C2050">
              <w:rPr>
                <w:rFonts w:cs="Calibri"/>
                <w:lang w:eastAsia="nl-NL"/>
              </w:rPr>
              <w:t xml:space="preserve">. </w:t>
            </w:r>
          </w:p>
        </w:tc>
      </w:tr>
      <w:tr w:rsidR="009F4250" w14:paraId="60F3933A" w14:textId="77777777" w:rsidTr="009F4250">
        <w:tc>
          <w:tcPr>
            <w:tcW w:w="1980" w:type="dxa"/>
          </w:tcPr>
          <w:p w14:paraId="737F7F0C" w14:textId="59B32835" w:rsidR="009F4250" w:rsidRPr="009F4250" w:rsidRDefault="009F4250" w:rsidP="003D392B">
            <w:pPr>
              <w:contextualSpacing/>
              <w:jc w:val="both"/>
              <w:rPr>
                <w:rFonts w:ascii="Calibri" w:hAnsi="Calibri" w:cs="Calibri"/>
                <w:b/>
                <w:bCs/>
                <w:lang w:eastAsia="nl-NL"/>
              </w:rPr>
            </w:pPr>
            <w:r w:rsidRPr="009F4250">
              <w:rPr>
                <w:rFonts w:ascii="Calibri" w:hAnsi="Calibri" w:cs="Calibri"/>
                <w:b/>
                <w:bCs/>
                <w:lang w:eastAsia="nl-NL"/>
              </w:rPr>
              <w:lastRenderedPageBreak/>
              <w:t>Voor medewerkers Toegang</w:t>
            </w:r>
            <w:r w:rsidR="00E60CEF">
              <w:rPr>
                <w:rFonts w:ascii="Calibri" w:hAnsi="Calibri" w:cs="Calibri"/>
                <w:b/>
                <w:bCs/>
                <w:lang w:eastAsia="nl-NL"/>
              </w:rPr>
              <w:t xml:space="preserve"> </w:t>
            </w:r>
          </w:p>
        </w:tc>
        <w:tc>
          <w:tcPr>
            <w:tcW w:w="7074" w:type="dxa"/>
          </w:tcPr>
          <w:p w14:paraId="7AE213C4" w14:textId="1BCA840C" w:rsidR="009F4250" w:rsidRDefault="009F4250" w:rsidP="003D392B">
            <w:pPr>
              <w:contextualSpacing/>
              <w:jc w:val="both"/>
              <w:rPr>
                <w:rFonts w:ascii="Calibri" w:hAnsi="Calibri" w:cs="Calibri"/>
                <w:i/>
                <w:iCs/>
                <w:lang w:eastAsia="nl-NL"/>
              </w:rPr>
            </w:pPr>
            <w:r w:rsidRPr="000967C7">
              <w:rPr>
                <w:rFonts w:ascii="Calibri" w:hAnsi="Calibri" w:cs="Calibri"/>
                <w:i/>
                <w:iCs/>
                <w:lang w:eastAsia="nl-NL"/>
              </w:rPr>
              <w:t>Hoe voer je</w:t>
            </w:r>
            <w:r>
              <w:rPr>
                <w:rFonts w:ascii="Calibri" w:hAnsi="Calibri" w:cs="Calibri"/>
                <w:i/>
                <w:iCs/>
                <w:lang w:eastAsia="nl-NL"/>
              </w:rPr>
              <w:t xml:space="preserve"> als </w:t>
            </w:r>
            <w:r w:rsidR="002C3EF4">
              <w:rPr>
                <w:rFonts w:ascii="Calibri" w:hAnsi="Calibri" w:cs="Calibri"/>
                <w:i/>
                <w:iCs/>
                <w:lang w:eastAsia="nl-NL"/>
              </w:rPr>
              <w:t>professional</w:t>
            </w:r>
            <w:r w:rsidR="002C3EF4" w:rsidRPr="000967C7">
              <w:rPr>
                <w:rFonts w:ascii="Calibri" w:hAnsi="Calibri" w:cs="Calibri"/>
                <w:i/>
                <w:iCs/>
                <w:lang w:eastAsia="nl-NL"/>
              </w:rPr>
              <w:t xml:space="preserve"> </w:t>
            </w:r>
            <w:r w:rsidRPr="000967C7">
              <w:rPr>
                <w:rFonts w:ascii="Calibri" w:hAnsi="Calibri" w:cs="Calibri"/>
                <w:i/>
                <w:iCs/>
                <w:lang w:eastAsia="nl-NL"/>
              </w:rPr>
              <w:t xml:space="preserve">coördinatie </w:t>
            </w:r>
            <w:r w:rsidR="002C3EF4">
              <w:rPr>
                <w:rFonts w:ascii="Calibri" w:hAnsi="Calibri" w:cs="Calibri"/>
                <w:i/>
                <w:iCs/>
                <w:lang w:eastAsia="nl-NL"/>
              </w:rPr>
              <w:t>op</w:t>
            </w:r>
            <w:r w:rsidR="002C3EF4" w:rsidRPr="000967C7">
              <w:rPr>
                <w:rFonts w:ascii="Calibri" w:hAnsi="Calibri" w:cs="Calibri"/>
                <w:i/>
                <w:iCs/>
                <w:lang w:eastAsia="nl-NL"/>
              </w:rPr>
              <w:t xml:space="preserve"> </w:t>
            </w:r>
            <w:r w:rsidRPr="000967C7">
              <w:rPr>
                <w:rFonts w:ascii="Calibri" w:hAnsi="Calibri" w:cs="Calibri"/>
                <w:i/>
                <w:iCs/>
                <w:lang w:eastAsia="nl-NL"/>
              </w:rPr>
              <w:t xml:space="preserve">een casus die via het medisch domein is </w:t>
            </w:r>
            <w:r w:rsidR="00814460">
              <w:rPr>
                <w:rFonts w:ascii="Calibri" w:hAnsi="Calibri" w:cs="Calibri"/>
                <w:i/>
                <w:iCs/>
                <w:lang w:eastAsia="nl-NL"/>
              </w:rPr>
              <w:t xml:space="preserve">verwezen naar segment 1? </w:t>
            </w:r>
          </w:p>
          <w:p w14:paraId="1B2476F0" w14:textId="721AE20F" w:rsidR="002E2029" w:rsidRPr="0055154E" w:rsidRDefault="00644F07" w:rsidP="003D392B">
            <w:pPr>
              <w:contextualSpacing/>
              <w:jc w:val="both"/>
              <w:rPr>
                <w:rFonts w:ascii="Calibri" w:hAnsi="Calibri" w:cs="Calibri"/>
                <w:lang w:eastAsia="nl-NL"/>
              </w:rPr>
            </w:pPr>
            <w:r>
              <w:rPr>
                <w:rFonts w:ascii="Calibri" w:hAnsi="Calibri" w:cs="Calibri"/>
                <w:lang w:eastAsia="nl-NL"/>
              </w:rPr>
              <w:t>Zi</w:t>
            </w:r>
            <w:r w:rsidR="000B48C6">
              <w:rPr>
                <w:rFonts w:ascii="Calibri" w:hAnsi="Calibri" w:cs="Calibri"/>
                <w:lang w:eastAsia="nl-NL"/>
              </w:rPr>
              <w:t>e allereerst het antwoord op bovenstaande eerste vraag.</w:t>
            </w:r>
            <w:r>
              <w:rPr>
                <w:rFonts w:ascii="Calibri" w:hAnsi="Calibri" w:cs="Calibri"/>
                <w:lang w:eastAsia="nl-NL"/>
              </w:rPr>
              <w:t xml:space="preserve"> </w:t>
            </w:r>
            <w:r w:rsidR="009F4250">
              <w:rPr>
                <w:rFonts w:ascii="Calibri" w:hAnsi="Calibri" w:cs="Calibri"/>
                <w:lang w:eastAsia="nl-NL"/>
              </w:rPr>
              <w:t xml:space="preserve">Op het moment dat </w:t>
            </w:r>
            <w:r w:rsidR="00E60CEF">
              <w:rPr>
                <w:rFonts w:ascii="Calibri" w:hAnsi="Calibri" w:cs="Calibri"/>
                <w:lang w:eastAsia="nl-NL"/>
              </w:rPr>
              <w:t xml:space="preserve">CR </w:t>
            </w:r>
            <w:r w:rsidR="000B48C6">
              <w:rPr>
                <w:rFonts w:ascii="Calibri" w:hAnsi="Calibri" w:cs="Calibri"/>
                <w:lang w:eastAsia="nl-NL"/>
              </w:rPr>
              <w:t>de toegang verzoek</w:t>
            </w:r>
            <w:r w:rsidR="009F4250">
              <w:rPr>
                <w:rFonts w:ascii="Calibri" w:hAnsi="Calibri" w:cs="Calibri"/>
                <w:lang w:eastAsia="nl-NL"/>
              </w:rPr>
              <w:t xml:space="preserve"> om </w:t>
            </w:r>
            <w:r w:rsidR="008F2C32">
              <w:rPr>
                <w:rFonts w:ascii="Calibri" w:hAnsi="Calibri" w:cs="Calibri"/>
                <w:lang w:eastAsia="nl-NL"/>
              </w:rPr>
              <w:t>coördinatie</w:t>
            </w:r>
            <w:r w:rsidR="009F4250">
              <w:rPr>
                <w:rFonts w:ascii="Calibri" w:hAnsi="Calibri" w:cs="Calibri"/>
                <w:lang w:eastAsia="nl-NL"/>
              </w:rPr>
              <w:t xml:space="preserve"> te voeren, hebben ouders toestemming verleend om </w:t>
            </w:r>
            <w:r w:rsidR="00F156EE">
              <w:rPr>
                <w:rFonts w:ascii="Calibri" w:hAnsi="Calibri" w:cs="Calibri"/>
                <w:lang w:eastAsia="nl-NL"/>
              </w:rPr>
              <w:t xml:space="preserve">een coördinator </w:t>
            </w:r>
            <w:r w:rsidR="009F4250">
              <w:rPr>
                <w:rFonts w:ascii="Calibri" w:hAnsi="Calibri" w:cs="Calibri"/>
                <w:lang w:eastAsia="nl-NL"/>
              </w:rPr>
              <w:t xml:space="preserve">te betrekken in de casus. Dat betekent dat de </w:t>
            </w:r>
            <w:r w:rsidR="000B48C6">
              <w:rPr>
                <w:rFonts w:ascii="Calibri" w:hAnsi="Calibri" w:cs="Calibri"/>
                <w:lang w:eastAsia="nl-NL"/>
              </w:rPr>
              <w:t>professional uit de</w:t>
            </w:r>
            <w:r w:rsidR="009F4250">
              <w:rPr>
                <w:rFonts w:ascii="Calibri" w:hAnsi="Calibri" w:cs="Calibri"/>
                <w:lang w:eastAsia="nl-NL"/>
              </w:rPr>
              <w:t xml:space="preserve"> Toegang contact legt met ouders</w:t>
            </w:r>
            <w:r w:rsidR="00B349BD">
              <w:rPr>
                <w:rFonts w:ascii="Calibri" w:hAnsi="Calibri" w:cs="Calibri"/>
                <w:lang w:eastAsia="nl-NL"/>
              </w:rPr>
              <w:t xml:space="preserve"> om zichzelf kort te introduceren. </w:t>
            </w:r>
            <w:r w:rsidR="009F4250">
              <w:rPr>
                <w:rFonts w:ascii="Calibri" w:hAnsi="Calibri" w:cs="Calibri"/>
                <w:lang w:eastAsia="nl-NL"/>
              </w:rPr>
              <w:t>Er wordt naar gestreefd om de</w:t>
            </w:r>
            <w:r w:rsidR="00B349BD">
              <w:rPr>
                <w:rFonts w:ascii="Calibri" w:hAnsi="Calibri" w:cs="Calibri"/>
                <w:lang w:eastAsia="nl-NL"/>
              </w:rPr>
              <w:t xml:space="preserve"> (uitgebreidere)</w:t>
            </w:r>
            <w:r w:rsidR="009F4250">
              <w:rPr>
                <w:rFonts w:ascii="Calibri" w:hAnsi="Calibri" w:cs="Calibri"/>
                <w:lang w:eastAsia="nl-NL"/>
              </w:rPr>
              <w:t xml:space="preserve"> kennismaking tijdens het aanmeldgesprek van </w:t>
            </w:r>
            <w:r w:rsidR="00E60CEF">
              <w:rPr>
                <w:rFonts w:ascii="Calibri" w:hAnsi="Calibri" w:cs="Calibri"/>
                <w:lang w:eastAsia="nl-NL"/>
              </w:rPr>
              <w:t xml:space="preserve">CR </w:t>
            </w:r>
            <w:r w:rsidR="009F4250">
              <w:rPr>
                <w:rFonts w:ascii="Calibri" w:hAnsi="Calibri" w:cs="Calibri"/>
                <w:lang w:eastAsia="nl-NL"/>
              </w:rPr>
              <w:t>te laten plaatsvinden.</w:t>
            </w:r>
            <w:r w:rsidR="00B349BD">
              <w:rPr>
                <w:rFonts w:ascii="Calibri" w:hAnsi="Calibri" w:cs="Calibri"/>
                <w:lang w:eastAsia="nl-NL"/>
              </w:rPr>
              <w:t xml:space="preserve"> Is dat niet mogelijk? Dan plant de coördinator </w:t>
            </w:r>
            <w:r w:rsidR="005706F8">
              <w:rPr>
                <w:rFonts w:ascii="Calibri" w:hAnsi="Calibri" w:cs="Calibri"/>
                <w:lang w:eastAsia="nl-NL"/>
              </w:rPr>
              <w:t xml:space="preserve">eventueel </w:t>
            </w:r>
            <w:r w:rsidR="00B349BD">
              <w:rPr>
                <w:rFonts w:ascii="Calibri" w:hAnsi="Calibri" w:cs="Calibri"/>
                <w:lang w:eastAsia="nl-NL"/>
              </w:rPr>
              <w:t>zelf nog een kennismakinggesprek in.</w:t>
            </w:r>
            <w:r w:rsidR="009F4250">
              <w:rPr>
                <w:rFonts w:ascii="Calibri" w:hAnsi="Calibri" w:cs="Calibri"/>
                <w:lang w:eastAsia="nl-NL"/>
              </w:rPr>
              <w:t xml:space="preserve"> De </w:t>
            </w:r>
            <w:r w:rsidR="00B349BD">
              <w:rPr>
                <w:rFonts w:ascii="Calibri" w:hAnsi="Calibri" w:cs="Calibri"/>
                <w:lang w:eastAsia="nl-NL"/>
              </w:rPr>
              <w:t>coördinator</w:t>
            </w:r>
            <w:r w:rsidR="009F4250">
              <w:rPr>
                <w:rFonts w:ascii="Calibri" w:hAnsi="Calibri" w:cs="Calibri"/>
                <w:lang w:eastAsia="nl-NL"/>
              </w:rPr>
              <w:t xml:space="preserve"> onderzoekt of er, naast </w:t>
            </w:r>
            <w:r w:rsidR="00B56A38">
              <w:rPr>
                <w:rFonts w:ascii="Calibri" w:hAnsi="Calibri" w:cs="Calibri"/>
                <w:lang w:eastAsia="nl-NL"/>
              </w:rPr>
              <w:t>de hoog specialistische vraag</w:t>
            </w:r>
            <w:r w:rsidR="009F4250">
              <w:rPr>
                <w:rFonts w:ascii="Calibri" w:hAnsi="Calibri" w:cs="Calibri"/>
                <w:lang w:eastAsia="nl-NL"/>
              </w:rPr>
              <w:t>, nog vragen</w:t>
            </w:r>
            <w:r w:rsidR="00B349BD">
              <w:rPr>
                <w:rFonts w:ascii="Calibri" w:hAnsi="Calibri" w:cs="Calibri"/>
                <w:lang w:eastAsia="nl-NL"/>
              </w:rPr>
              <w:t xml:space="preserve"> op andere leefdomeinen van de jeugdige of het gezin</w:t>
            </w:r>
            <w:r w:rsidR="009F4250">
              <w:rPr>
                <w:rFonts w:ascii="Calibri" w:hAnsi="Calibri" w:cs="Calibri"/>
                <w:lang w:eastAsia="nl-NL"/>
              </w:rPr>
              <w:t xml:space="preserve"> </w:t>
            </w:r>
            <w:r w:rsidR="00B56A38">
              <w:rPr>
                <w:rFonts w:ascii="Calibri" w:hAnsi="Calibri" w:cs="Calibri"/>
                <w:lang w:eastAsia="nl-NL"/>
              </w:rPr>
              <w:t xml:space="preserve">aan de orde zijn </w:t>
            </w:r>
            <w:r w:rsidR="009F4250">
              <w:rPr>
                <w:rFonts w:ascii="Calibri" w:hAnsi="Calibri" w:cs="Calibri"/>
                <w:lang w:eastAsia="nl-NL"/>
              </w:rPr>
              <w:t xml:space="preserve">en gaat daarmee aan de slag. Indien wenselijk stelt de </w:t>
            </w:r>
            <w:r w:rsidR="00F156EE">
              <w:rPr>
                <w:rFonts w:ascii="Calibri" w:hAnsi="Calibri" w:cs="Calibri"/>
                <w:lang w:eastAsia="nl-NL"/>
              </w:rPr>
              <w:t>coördinator</w:t>
            </w:r>
            <w:r w:rsidR="009F4250">
              <w:rPr>
                <w:rFonts w:ascii="Calibri" w:hAnsi="Calibri" w:cs="Calibri"/>
                <w:lang w:eastAsia="nl-NL"/>
              </w:rPr>
              <w:t xml:space="preserve"> daarvoor een Integraal Plan van Aanpak op.</w:t>
            </w:r>
            <w:r w:rsidR="00B349BD">
              <w:rPr>
                <w:rFonts w:ascii="Calibri" w:hAnsi="Calibri" w:cs="Calibri"/>
                <w:lang w:eastAsia="nl-NL"/>
              </w:rPr>
              <w:t xml:space="preserve"> Dit plan wordt </w:t>
            </w:r>
            <w:r w:rsidR="00446B43">
              <w:rPr>
                <w:rFonts w:ascii="Calibri" w:hAnsi="Calibri" w:cs="Calibri"/>
                <w:lang w:eastAsia="nl-NL"/>
              </w:rPr>
              <w:t xml:space="preserve">(na toestemming) </w:t>
            </w:r>
            <w:r w:rsidR="00B349BD">
              <w:rPr>
                <w:rFonts w:ascii="Calibri" w:hAnsi="Calibri" w:cs="Calibri"/>
                <w:lang w:eastAsia="nl-NL"/>
              </w:rPr>
              <w:t xml:space="preserve">met </w:t>
            </w:r>
            <w:r w:rsidR="00446B43">
              <w:rPr>
                <w:rFonts w:ascii="Calibri" w:hAnsi="Calibri" w:cs="Calibri"/>
                <w:lang w:eastAsia="nl-NL"/>
              </w:rPr>
              <w:t>CR gedeeld en besproken</w:t>
            </w:r>
            <w:r w:rsidR="00FB64E4">
              <w:rPr>
                <w:rFonts w:ascii="Calibri" w:hAnsi="Calibri" w:cs="Calibri"/>
                <w:lang w:eastAsia="nl-NL"/>
              </w:rPr>
              <w:t xml:space="preserve">. </w:t>
            </w:r>
            <w:r w:rsidR="000E2B27">
              <w:rPr>
                <w:rFonts w:ascii="Calibri" w:hAnsi="Calibri" w:cs="Calibri"/>
                <w:lang w:eastAsia="nl-NL"/>
              </w:rPr>
              <w:t xml:space="preserve">Van </w:t>
            </w:r>
            <w:r w:rsidR="00F156EE">
              <w:rPr>
                <w:rFonts w:ascii="Calibri" w:hAnsi="Calibri" w:cs="Calibri"/>
                <w:lang w:eastAsia="nl-NL"/>
              </w:rPr>
              <w:t>CR</w:t>
            </w:r>
            <w:r w:rsidR="000E2B27">
              <w:rPr>
                <w:rFonts w:ascii="Calibri" w:hAnsi="Calibri" w:cs="Calibri"/>
                <w:lang w:eastAsia="nl-NL"/>
              </w:rPr>
              <w:t xml:space="preserve"> ontvang</w:t>
            </w:r>
            <w:r w:rsidR="00F156EE">
              <w:rPr>
                <w:rFonts w:ascii="Calibri" w:hAnsi="Calibri" w:cs="Calibri"/>
                <w:lang w:eastAsia="nl-NL"/>
              </w:rPr>
              <w:t>t</w:t>
            </w:r>
            <w:r w:rsidR="000E2B27">
              <w:rPr>
                <w:rFonts w:ascii="Calibri" w:hAnsi="Calibri" w:cs="Calibri"/>
                <w:lang w:eastAsia="nl-NL"/>
              </w:rPr>
              <w:t xml:space="preserve"> </w:t>
            </w:r>
            <w:r w:rsidR="00F156EE">
              <w:rPr>
                <w:rFonts w:ascii="Calibri" w:hAnsi="Calibri" w:cs="Calibri"/>
                <w:lang w:eastAsia="nl-NL"/>
              </w:rPr>
              <w:t>de</w:t>
            </w:r>
            <w:r w:rsidR="000E2B27">
              <w:rPr>
                <w:rFonts w:ascii="Calibri" w:hAnsi="Calibri" w:cs="Calibri"/>
                <w:lang w:eastAsia="nl-NL"/>
              </w:rPr>
              <w:t xml:space="preserve"> coördinator </w:t>
            </w:r>
            <w:r w:rsidR="00FB64E4">
              <w:rPr>
                <w:rFonts w:ascii="Calibri" w:hAnsi="Calibri" w:cs="Calibri"/>
                <w:lang w:eastAsia="nl-NL"/>
              </w:rPr>
              <w:t>tevens haar WAT-brief</w:t>
            </w:r>
            <w:r w:rsidR="0055154E">
              <w:rPr>
                <w:rFonts w:ascii="Calibri" w:hAnsi="Calibri" w:cs="Calibri"/>
                <w:lang w:eastAsia="nl-NL"/>
              </w:rPr>
              <w:t xml:space="preserve"> en</w:t>
            </w:r>
            <w:r w:rsidR="00446B43">
              <w:rPr>
                <w:rFonts w:ascii="Calibri" w:hAnsi="Calibri" w:cs="Calibri"/>
                <w:lang w:eastAsia="nl-NL"/>
              </w:rPr>
              <w:t xml:space="preserve"> </w:t>
            </w:r>
            <w:r w:rsidR="0055154E">
              <w:rPr>
                <w:rFonts w:ascii="Calibri" w:hAnsi="Calibri" w:cs="Calibri"/>
                <w:lang w:eastAsia="nl-NL"/>
              </w:rPr>
              <w:t>het adviesverslag van de aanmeldtafel</w:t>
            </w:r>
            <w:r w:rsidR="0055154E" w:rsidRPr="00CF5472">
              <w:rPr>
                <w:rFonts w:ascii="Calibri" w:hAnsi="Calibri" w:cs="Calibri"/>
                <w:lang w:eastAsia="nl-NL"/>
              </w:rPr>
              <w:t xml:space="preserve"> </w:t>
            </w:r>
            <w:r w:rsidR="00446B43">
              <w:rPr>
                <w:rFonts w:ascii="Calibri" w:hAnsi="Calibri" w:cs="Calibri"/>
                <w:lang w:eastAsia="nl-NL"/>
              </w:rPr>
              <w:t>zodat</w:t>
            </w:r>
            <w:r w:rsidR="00446B43" w:rsidDel="00F156EE">
              <w:rPr>
                <w:rFonts w:ascii="Calibri" w:hAnsi="Calibri" w:cs="Calibri"/>
                <w:lang w:eastAsia="nl-NL"/>
              </w:rPr>
              <w:t xml:space="preserve"> </w:t>
            </w:r>
            <w:r w:rsidR="00F156EE">
              <w:rPr>
                <w:rFonts w:ascii="Calibri" w:hAnsi="Calibri" w:cs="Calibri"/>
                <w:lang w:eastAsia="nl-NL"/>
              </w:rPr>
              <w:t xml:space="preserve">zowel de coördinator van de toegang als de regievoerder van CR </w:t>
            </w:r>
            <w:r w:rsidR="00446B43">
              <w:rPr>
                <w:rFonts w:ascii="Calibri" w:hAnsi="Calibri" w:cs="Calibri"/>
                <w:lang w:eastAsia="nl-NL"/>
              </w:rPr>
              <w:t>over en weer over dezelfde informatie beschik</w:t>
            </w:r>
            <w:r w:rsidR="0055154E">
              <w:rPr>
                <w:rFonts w:ascii="Calibri" w:hAnsi="Calibri" w:cs="Calibri"/>
                <w:lang w:eastAsia="nl-NL"/>
              </w:rPr>
              <w:t>ken.</w:t>
            </w:r>
            <w:r w:rsidR="00EE53C4">
              <w:rPr>
                <w:rFonts w:ascii="Calibri" w:hAnsi="Calibri" w:cs="Calibri"/>
                <w:lang w:eastAsia="nl-NL"/>
              </w:rPr>
              <w:t xml:space="preserve"> </w:t>
            </w:r>
          </w:p>
        </w:tc>
      </w:tr>
    </w:tbl>
    <w:p w14:paraId="5D7FBECE" w14:textId="77777777" w:rsidR="00BB2BA5" w:rsidRDefault="00BB2BA5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23854905" w14:textId="77777777" w:rsidR="00350903" w:rsidRDefault="00350903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17C6B482" w14:textId="021D7EE0" w:rsidR="00B6052E" w:rsidRPr="006C23A4" w:rsidRDefault="00B6052E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1" w:name="_Toc180582816"/>
      <w:r w:rsidRPr="006C23A4">
        <w:rPr>
          <w:color w:val="E5006D"/>
          <w:sz w:val="24"/>
          <w:szCs w:val="24"/>
        </w:rPr>
        <w:t>Gefaseerde ketensamenwerking veilig thuis</w:t>
      </w:r>
      <w:bookmarkEnd w:id="1"/>
    </w:p>
    <w:p w14:paraId="1D203633" w14:textId="263EDBFD" w:rsidR="00B4315E" w:rsidRDefault="00B4315E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 w:rsidRPr="000967C7">
        <w:rPr>
          <w:rFonts w:ascii="Calibri" w:hAnsi="Calibri" w:cs="Calibri"/>
          <w:i/>
          <w:iCs/>
          <w:sz w:val="22"/>
          <w:szCs w:val="22"/>
          <w:lang w:eastAsia="nl-NL"/>
        </w:rPr>
        <w:t xml:space="preserve">Hoe verhoudt deze notitie zich tot de gefaseerde ketensamenwerking en de rol van Veilig Thuis? </w:t>
      </w:r>
    </w:p>
    <w:p w14:paraId="19A7244C" w14:textId="77777777" w:rsidR="00FA420D" w:rsidRDefault="00FA420D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08D706EB" w14:textId="78B7DAF3" w:rsidR="00763FCC" w:rsidRPr="00FA420D" w:rsidRDefault="00763FCC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 w:rsidRPr="00FA420D">
        <w:rPr>
          <w:rFonts w:ascii="Calibri" w:hAnsi="Calibri" w:cs="Calibri"/>
          <w:sz w:val="22"/>
          <w:szCs w:val="22"/>
          <w:lang w:eastAsia="nl-NL"/>
        </w:rPr>
        <w:t xml:space="preserve">De gefaseerde ketensamenwerking </w:t>
      </w:r>
      <w:r w:rsidR="002A2BE0" w:rsidRPr="00FA420D">
        <w:rPr>
          <w:rFonts w:ascii="Calibri" w:hAnsi="Calibri" w:cs="Calibri"/>
          <w:sz w:val="22"/>
          <w:szCs w:val="22"/>
          <w:lang w:eastAsia="nl-NL"/>
        </w:rPr>
        <w:t xml:space="preserve">focust zich </w:t>
      </w:r>
      <w:r w:rsidRPr="00FA420D">
        <w:rPr>
          <w:rFonts w:ascii="Calibri" w:hAnsi="Calibri" w:cs="Calibri"/>
          <w:sz w:val="22"/>
          <w:szCs w:val="22"/>
          <w:lang w:eastAsia="nl-NL"/>
        </w:rPr>
        <w:t>op samenwerkingsafspraken tussen de Toegang (en GI) en Veilig Thuis</w:t>
      </w:r>
      <w:r w:rsidR="00FA420D">
        <w:rPr>
          <w:rFonts w:ascii="Calibri" w:hAnsi="Calibri" w:cs="Calibri"/>
          <w:sz w:val="22"/>
          <w:szCs w:val="22"/>
          <w:lang w:eastAsia="nl-NL"/>
        </w:rPr>
        <w:t>.</w:t>
      </w:r>
      <w:r w:rsidR="00092F6B" w:rsidRPr="00092F6B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092F6B" w:rsidRPr="00FA420D">
        <w:rPr>
          <w:rFonts w:ascii="Calibri" w:hAnsi="Calibri" w:cs="Calibri"/>
          <w:sz w:val="22"/>
          <w:szCs w:val="22"/>
          <w:lang w:eastAsia="nl-NL"/>
        </w:rPr>
        <w:t>De notitie en werkinstructie</w:t>
      </w:r>
      <w:r w:rsidR="00092F6B">
        <w:rPr>
          <w:rFonts w:ascii="Calibri" w:hAnsi="Calibri" w:cs="Calibri"/>
          <w:sz w:val="22"/>
          <w:szCs w:val="22"/>
          <w:lang w:eastAsia="nl-NL"/>
        </w:rPr>
        <w:t xml:space="preserve"> over </w:t>
      </w:r>
      <w:r w:rsidR="00FF5D7D">
        <w:rPr>
          <w:rFonts w:ascii="Calibri" w:hAnsi="Calibri" w:cs="Calibri"/>
          <w:sz w:val="22"/>
          <w:szCs w:val="22"/>
          <w:lang w:eastAsia="nl-NL"/>
        </w:rPr>
        <w:t>coördinatie</w:t>
      </w:r>
      <w:r w:rsidR="00092F6B" w:rsidRPr="00FA420D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092F6B">
        <w:rPr>
          <w:rFonts w:ascii="Calibri" w:hAnsi="Calibri" w:cs="Calibri"/>
          <w:sz w:val="22"/>
          <w:szCs w:val="22"/>
          <w:lang w:eastAsia="nl-NL"/>
        </w:rPr>
        <w:t>focussen</w:t>
      </w:r>
      <w:r w:rsidR="00092F6B" w:rsidRPr="00FA420D">
        <w:rPr>
          <w:rFonts w:ascii="Calibri" w:hAnsi="Calibri" w:cs="Calibri"/>
          <w:sz w:val="22"/>
          <w:szCs w:val="22"/>
          <w:lang w:eastAsia="nl-NL"/>
        </w:rPr>
        <w:t xml:space="preserve"> zich op de samenwerking tussen de Toegang en </w:t>
      </w:r>
      <w:r w:rsidR="00092F6B">
        <w:rPr>
          <w:rFonts w:ascii="Calibri" w:hAnsi="Calibri" w:cs="Calibri"/>
          <w:sz w:val="22"/>
          <w:szCs w:val="22"/>
          <w:lang w:eastAsia="nl-NL"/>
        </w:rPr>
        <w:t>CR.</w:t>
      </w:r>
    </w:p>
    <w:p w14:paraId="3CF7A35B" w14:textId="77777777" w:rsidR="002A2BE0" w:rsidRPr="00FA420D" w:rsidRDefault="002A2BE0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</w:p>
    <w:p w14:paraId="2E9AEBA5" w14:textId="203CB3FC" w:rsidR="002A2BE0" w:rsidRPr="00FA420D" w:rsidRDefault="00873DE2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D</w:t>
      </w:r>
      <w:r w:rsidR="002A2BE0" w:rsidRPr="00FA420D">
        <w:rPr>
          <w:rFonts w:ascii="Calibri" w:hAnsi="Calibri" w:cs="Calibri"/>
          <w:sz w:val="22"/>
          <w:szCs w:val="22"/>
          <w:lang w:eastAsia="nl-NL"/>
        </w:rPr>
        <w:t xml:space="preserve">e afspraken zoals opgenomen in de notitie en werkinstructie over </w:t>
      </w:r>
      <w:r w:rsidR="00FA420D" w:rsidRPr="00FA420D">
        <w:rPr>
          <w:rFonts w:ascii="Calibri" w:hAnsi="Calibri" w:cs="Calibri"/>
          <w:sz w:val="22"/>
          <w:szCs w:val="22"/>
          <w:lang w:eastAsia="nl-NL"/>
        </w:rPr>
        <w:t>coördinatie</w:t>
      </w:r>
      <w:r w:rsidR="002A2BE0" w:rsidRPr="00FA420D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FA420D" w:rsidRPr="00FA420D">
        <w:rPr>
          <w:rFonts w:ascii="Calibri" w:hAnsi="Calibri" w:cs="Calibri"/>
          <w:sz w:val="22"/>
          <w:szCs w:val="22"/>
          <w:lang w:eastAsia="nl-NL"/>
        </w:rPr>
        <w:t xml:space="preserve">hebben geen invloed op de afspraken zoals vastgelegd in de gefaseerde ketensamenwerking. </w:t>
      </w:r>
      <w:r w:rsidR="0035462C">
        <w:rPr>
          <w:rFonts w:ascii="Calibri" w:hAnsi="Calibri" w:cs="Calibri"/>
          <w:sz w:val="22"/>
          <w:szCs w:val="22"/>
          <w:lang w:eastAsia="nl-NL"/>
        </w:rPr>
        <w:t xml:space="preserve">Hooguit </w:t>
      </w:r>
      <w:r w:rsidR="009440F6">
        <w:rPr>
          <w:rFonts w:ascii="Calibri" w:hAnsi="Calibri" w:cs="Calibri"/>
          <w:sz w:val="22"/>
          <w:szCs w:val="22"/>
          <w:lang w:eastAsia="nl-NL"/>
        </w:rPr>
        <w:t xml:space="preserve">kan de rol </w:t>
      </w:r>
      <w:r w:rsidR="0035462C">
        <w:rPr>
          <w:rFonts w:ascii="Calibri" w:hAnsi="Calibri" w:cs="Calibri"/>
          <w:sz w:val="22"/>
          <w:szCs w:val="22"/>
          <w:lang w:eastAsia="nl-NL"/>
        </w:rPr>
        <w:t xml:space="preserve">van de coördinator </w:t>
      </w:r>
      <w:r w:rsidR="009440F6">
        <w:rPr>
          <w:rFonts w:ascii="Calibri" w:hAnsi="Calibri" w:cs="Calibri"/>
          <w:sz w:val="22"/>
          <w:szCs w:val="22"/>
          <w:lang w:eastAsia="nl-NL"/>
        </w:rPr>
        <w:t xml:space="preserve">op positieve wijze </w:t>
      </w:r>
      <w:r w:rsidR="0035462C">
        <w:rPr>
          <w:rFonts w:ascii="Calibri" w:hAnsi="Calibri" w:cs="Calibri"/>
          <w:sz w:val="22"/>
          <w:szCs w:val="22"/>
          <w:lang w:eastAsia="nl-NL"/>
        </w:rPr>
        <w:t>bijdragen aan het op een efficiënte manier uit</w:t>
      </w:r>
      <w:r w:rsidR="009440F6">
        <w:rPr>
          <w:rFonts w:ascii="Calibri" w:hAnsi="Calibri" w:cs="Calibri"/>
          <w:sz w:val="22"/>
          <w:szCs w:val="22"/>
          <w:lang w:eastAsia="nl-NL"/>
        </w:rPr>
        <w:t xml:space="preserve">voering geven aan de afspraken die met Veilig Thuis worden gemaakt </w:t>
      </w:r>
      <w:r w:rsidR="00E36739">
        <w:rPr>
          <w:rFonts w:ascii="Calibri" w:hAnsi="Calibri" w:cs="Calibri"/>
          <w:sz w:val="22"/>
          <w:szCs w:val="22"/>
          <w:lang w:eastAsia="nl-NL"/>
        </w:rPr>
        <w:t>met</w:t>
      </w:r>
      <w:r w:rsidR="009440F6">
        <w:rPr>
          <w:rFonts w:ascii="Calibri" w:hAnsi="Calibri" w:cs="Calibri"/>
          <w:sz w:val="22"/>
          <w:szCs w:val="22"/>
          <w:lang w:eastAsia="nl-NL"/>
        </w:rPr>
        <w:t xml:space="preserve"> het gezin. </w:t>
      </w:r>
    </w:p>
    <w:p w14:paraId="2C8D737B" w14:textId="77777777" w:rsidR="00B6052E" w:rsidRPr="00F523C6" w:rsidRDefault="00B6052E" w:rsidP="003D392B">
      <w:pPr>
        <w:pStyle w:val="Kop2"/>
        <w:ind w:left="360"/>
        <w:contextualSpacing/>
        <w:jc w:val="both"/>
        <w:rPr>
          <w:color w:val="E5006D"/>
        </w:rPr>
      </w:pPr>
    </w:p>
    <w:p w14:paraId="4A369F63" w14:textId="50BC9E83" w:rsidR="00B6052E" w:rsidRPr="00A01035" w:rsidRDefault="00D87A92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2" w:name="_Toc180582817"/>
      <w:r w:rsidRPr="00A01035">
        <w:rPr>
          <w:color w:val="E5006D"/>
          <w:sz w:val="24"/>
          <w:szCs w:val="24"/>
        </w:rPr>
        <w:t>Verlengde jeugdhulp</w:t>
      </w:r>
      <w:bookmarkEnd w:id="2"/>
    </w:p>
    <w:p w14:paraId="4294332D" w14:textId="42112EBE" w:rsidR="00D87A92" w:rsidRDefault="00B4315E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 w:rsidRPr="00B4315E">
        <w:rPr>
          <w:rFonts w:ascii="Calibri" w:hAnsi="Calibri" w:cs="Calibri"/>
          <w:i/>
          <w:iCs/>
          <w:sz w:val="22"/>
          <w:szCs w:val="22"/>
          <w:lang w:eastAsia="nl-NL"/>
        </w:rPr>
        <w:t xml:space="preserve">Wie bepaalt </w:t>
      </w:r>
      <w:r w:rsidR="00B61F64">
        <w:rPr>
          <w:rFonts w:ascii="Calibri" w:hAnsi="Calibri" w:cs="Calibri"/>
          <w:i/>
          <w:iCs/>
          <w:sz w:val="22"/>
          <w:szCs w:val="22"/>
          <w:lang w:eastAsia="nl-NL"/>
        </w:rPr>
        <w:t xml:space="preserve">of hoog specialistische jeugdhulp na </w:t>
      </w:r>
      <w:r w:rsidR="00BF4325">
        <w:rPr>
          <w:rFonts w:ascii="Calibri" w:hAnsi="Calibri" w:cs="Calibri"/>
          <w:i/>
          <w:iCs/>
          <w:sz w:val="22"/>
          <w:szCs w:val="22"/>
          <w:lang w:eastAsia="nl-NL"/>
        </w:rPr>
        <w:t xml:space="preserve">de </w:t>
      </w:r>
      <w:r w:rsidR="00B61F64">
        <w:rPr>
          <w:rFonts w:ascii="Calibri" w:hAnsi="Calibri" w:cs="Calibri"/>
          <w:i/>
          <w:iCs/>
          <w:sz w:val="22"/>
          <w:szCs w:val="22"/>
          <w:lang w:eastAsia="nl-NL"/>
        </w:rPr>
        <w:t>18</w:t>
      </w:r>
      <w:r w:rsidR="00B61F64" w:rsidRPr="00A01035">
        <w:rPr>
          <w:rFonts w:ascii="Calibri" w:hAnsi="Calibri" w:cs="Calibri"/>
          <w:i/>
          <w:sz w:val="22"/>
          <w:szCs w:val="22"/>
          <w:vertAlign w:val="superscript"/>
          <w:lang w:eastAsia="nl-NL"/>
        </w:rPr>
        <w:t>e</w:t>
      </w:r>
      <w:r w:rsidR="00B61F64">
        <w:rPr>
          <w:rFonts w:ascii="Calibri" w:hAnsi="Calibri" w:cs="Calibri"/>
          <w:i/>
          <w:iCs/>
          <w:sz w:val="22"/>
          <w:szCs w:val="22"/>
          <w:lang w:eastAsia="nl-NL"/>
        </w:rPr>
        <w:t xml:space="preserve"> verjaardag</w:t>
      </w:r>
      <w:r w:rsidR="00BF4325">
        <w:rPr>
          <w:rFonts w:ascii="Calibri" w:hAnsi="Calibri" w:cs="Calibri"/>
          <w:i/>
          <w:iCs/>
          <w:sz w:val="22"/>
          <w:szCs w:val="22"/>
          <w:lang w:eastAsia="nl-NL"/>
        </w:rPr>
        <w:t xml:space="preserve"> </w:t>
      </w:r>
      <w:r w:rsidR="00015195">
        <w:rPr>
          <w:rFonts w:ascii="Calibri" w:hAnsi="Calibri" w:cs="Calibri"/>
          <w:i/>
          <w:iCs/>
          <w:sz w:val="22"/>
          <w:szCs w:val="22"/>
          <w:lang w:eastAsia="nl-NL"/>
        </w:rPr>
        <w:t>wordt</w:t>
      </w:r>
      <w:r w:rsidR="00BF4325">
        <w:rPr>
          <w:rFonts w:ascii="Calibri" w:hAnsi="Calibri" w:cs="Calibri"/>
          <w:i/>
          <w:iCs/>
          <w:sz w:val="22"/>
          <w:szCs w:val="22"/>
          <w:lang w:eastAsia="nl-NL"/>
        </w:rPr>
        <w:t xml:space="preserve"> gecontinueerde (verlengde jeugdhulp)? </w:t>
      </w:r>
    </w:p>
    <w:p w14:paraId="0DBCCF64" w14:textId="77777777" w:rsidR="007F5407" w:rsidRDefault="007F5407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34448E82" w14:textId="2BC31C51" w:rsidR="0060674C" w:rsidRDefault="0060674C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CR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houdt bij het starten van de jeugdhulp rekening met de doorgaande hulpverlening na de 18e verjaardag. Daarom stelt </w:t>
      </w:r>
      <w:r>
        <w:rPr>
          <w:rFonts w:ascii="Calibri" w:hAnsi="Calibri" w:cs="Calibri"/>
          <w:sz w:val="22"/>
          <w:szCs w:val="22"/>
          <w:lang w:eastAsia="nl-NL"/>
        </w:rPr>
        <w:t>CR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, als dit noodzakelijk is, op tijd een Perspectiefplan 18-/18+ op. Dit </w:t>
      </w:r>
      <w:r>
        <w:rPr>
          <w:rFonts w:ascii="Calibri" w:hAnsi="Calibri" w:cs="Calibri"/>
          <w:sz w:val="22"/>
          <w:szCs w:val="22"/>
          <w:lang w:eastAsia="nl-NL"/>
        </w:rPr>
        <w:t>doet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sz w:val="22"/>
          <w:szCs w:val="22"/>
          <w:lang w:eastAsia="nl-NL"/>
        </w:rPr>
        <w:t>CR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D979EF">
        <w:rPr>
          <w:rFonts w:ascii="Calibri" w:hAnsi="Calibri" w:cs="Calibri"/>
          <w:sz w:val="22"/>
          <w:szCs w:val="22"/>
          <w:lang w:eastAsia="nl-NL"/>
        </w:rPr>
        <w:t xml:space="preserve">tijdig en </w:t>
      </w:r>
      <w:r w:rsidR="00D979EF" w:rsidRPr="00D979EF">
        <w:rPr>
          <w:rFonts w:ascii="Calibri" w:hAnsi="Calibri" w:cs="Calibri"/>
          <w:sz w:val="22"/>
          <w:szCs w:val="22"/>
          <w:lang w:eastAsia="nl-NL"/>
        </w:rPr>
        <w:t xml:space="preserve">uiterlijk </w:t>
      </w:r>
      <w:r w:rsidRPr="00D979EF">
        <w:rPr>
          <w:rFonts w:ascii="Calibri" w:hAnsi="Calibri" w:cs="Calibri"/>
          <w:sz w:val="22"/>
          <w:szCs w:val="22"/>
          <w:lang w:eastAsia="nl-NL"/>
        </w:rPr>
        <w:t>2 jaar vóór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de 18e verjaardag</w:t>
      </w:r>
      <w:r w:rsidR="00D979EF">
        <w:rPr>
          <w:rStyle w:val="Voetnootmarkering"/>
          <w:rFonts w:ascii="Calibri" w:hAnsi="Calibri" w:cs="Calibri"/>
          <w:sz w:val="22"/>
          <w:szCs w:val="22"/>
          <w:lang w:eastAsia="nl-NL"/>
        </w:rPr>
        <w:footnoteReference w:id="2"/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. </w:t>
      </w:r>
      <w:r w:rsidR="00CF6997">
        <w:rPr>
          <w:rFonts w:ascii="Calibri" w:hAnsi="Calibri" w:cs="Calibri"/>
          <w:sz w:val="22"/>
          <w:szCs w:val="22"/>
          <w:lang w:eastAsia="nl-NL"/>
        </w:rPr>
        <w:t>Het plan wordt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samen met de jeugdige, ouders, verwijzers en andere betrokkenen</w:t>
      </w:r>
      <w:r w:rsidR="00CF6997">
        <w:rPr>
          <w:rFonts w:ascii="Calibri" w:hAnsi="Calibri" w:cs="Calibri"/>
          <w:sz w:val="22"/>
          <w:szCs w:val="22"/>
          <w:lang w:eastAsia="nl-NL"/>
        </w:rPr>
        <w:t xml:space="preserve"> opgesteld</w:t>
      </w:r>
      <w:r w:rsidRPr="0060674C">
        <w:rPr>
          <w:rFonts w:ascii="Calibri" w:hAnsi="Calibri" w:cs="Calibri"/>
          <w:sz w:val="22"/>
          <w:szCs w:val="22"/>
          <w:lang w:eastAsia="nl-NL"/>
        </w:rPr>
        <w:t>. In het plan moet op alle leefgebieden (zorg, onderwijs, werk, vrije tijd, gezondheid en financiën) beschreven worden:</w:t>
      </w:r>
    </w:p>
    <w:p w14:paraId="5DCCF94B" w14:textId="77777777" w:rsidR="0060674C" w:rsidRDefault="0060674C" w:rsidP="003D392B">
      <w:pPr>
        <w:pStyle w:val="Lijstalinea"/>
        <w:numPr>
          <w:ilvl w:val="0"/>
          <w:numId w:val="16"/>
        </w:numPr>
        <w:contextualSpacing/>
        <w:jc w:val="both"/>
        <w:rPr>
          <w:rFonts w:cs="Calibri"/>
          <w:lang w:eastAsia="nl-NL"/>
        </w:rPr>
      </w:pPr>
      <w:r w:rsidRPr="0060674C">
        <w:rPr>
          <w:rFonts w:cs="Calibri"/>
          <w:lang w:eastAsia="nl-NL"/>
        </w:rPr>
        <w:t>wat de stand van zaken is;</w:t>
      </w:r>
    </w:p>
    <w:p w14:paraId="23E9752D" w14:textId="77777777" w:rsidR="0060674C" w:rsidRDefault="0060674C" w:rsidP="003D392B">
      <w:pPr>
        <w:pStyle w:val="Lijstalinea"/>
        <w:numPr>
          <w:ilvl w:val="0"/>
          <w:numId w:val="16"/>
        </w:numPr>
        <w:contextualSpacing/>
        <w:jc w:val="both"/>
        <w:rPr>
          <w:rFonts w:cs="Calibri"/>
          <w:lang w:eastAsia="nl-NL"/>
        </w:rPr>
      </w:pPr>
      <w:r w:rsidRPr="0060674C">
        <w:rPr>
          <w:rFonts w:cs="Calibri"/>
          <w:lang w:eastAsia="nl-NL"/>
        </w:rPr>
        <w:t>aan welke resultaten de jeugdige nog moet werken;</w:t>
      </w:r>
    </w:p>
    <w:p w14:paraId="32363475" w14:textId="77777777" w:rsidR="0060674C" w:rsidRDefault="0060674C" w:rsidP="003D392B">
      <w:pPr>
        <w:pStyle w:val="Lijstalinea"/>
        <w:numPr>
          <w:ilvl w:val="0"/>
          <w:numId w:val="16"/>
        </w:numPr>
        <w:contextualSpacing/>
        <w:jc w:val="both"/>
        <w:rPr>
          <w:rFonts w:cs="Calibri"/>
          <w:lang w:eastAsia="nl-NL"/>
        </w:rPr>
      </w:pPr>
      <w:r w:rsidRPr="0060674C">
        <w:rPr>
          <w:rFonts w:cs="Calibri"/>
          <w:lang w:eastAsia="nl-NL"/>
        </w:rPr>
        <w:t>welke partijen daarbij betrokken zijn;</w:t>
      </w:r>
    </w:p>
    <w:p w14:paraId="00DAA27E" w14:textId="77F94E1A" w:rsidR="0060674C" w:rsidRPr="0060674C" w:rsidRDefault="0060674C" w:rsidP="003D392B">
      <w:pPr>
        <w:pStyle w:val="Lijstalinea"/>
        <w:numPr>
          <w:ilvl w:val="0"/>
          <w:numId w:val="16"/>
        </w:numPr>
        <w:contextualSpacing/>
        <w:jc w:val="both"/>
        <w:rPr>
          <w:rFonts w:cs="Calibri"/>
          <w:lang w:eastAsia="nl-NL"/>
        </w:rPr>
      </w:pPr>
      <w:r w:rsidRPr="0060674C">
        <w:rPr>
          <w:rFonts w:cs="Calibri"/>
          <w:lang w:eastAsia="nl-NL"/>
        </w:rPr>
        <w:t>vanuit welk wettelijk kader de benodigde ondersteuning wordt ingezet.</w:t>
      </w:r>
    </w:p>
    <w:p w14:paraId="127245DB" w14:textId="108D44A1" w:rsidR="000438FE" w:rsidRDefault="0060674C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 w:rsidRPr="0060674C">
        <w:rPr>
          <w:rFonts w:ascii="Calibri" w:hAnsi="Calibri" w:cs="Calibri"/>
          <w:sz w:val="22"/>
          <w:szCs w:val="22"/>
          <w:lang w:eastAsia="nl-NL"/>
        </w:rPr>
        <w:t xml:space="preserve">Dit Perspectiefplan 18-/18+ </w:t>
      </w:r>
      <w:r w:rsidR="00CF6997">
        <w:rPr>
          <w:rFonts w:ascii="Calibri" w:hAnsi="Calibri" w:cs="Calibri"/>
          <w:sz w:val="22"/>
          <w:szCs w:val="22"/>
          <w:lang w:eastAsia="nl-NL"/>
        </w:rPr>
        <w:t>is uiterlijk bij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17,5 </w:t>
      </w:r>
      <w:r w:rsidR="007557F9">
        <w:rPr>
          <w:rFonts w:ascii="Calibri" w:hAnsi="Calibri" w:cs="Calibri"/>
          <w:sz w:val="22"/>
          <w:szCs w:val="22"/>
          <w:lang w:eastAsia="nl-NL"/>
        </w:rPr>
        <w:t>leeftijd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7557F9">
        <w:rPr>
          <w:rFonts w:ascii="Calibri" w:hAnsi="Calibri" w:cs="Calibri"/>
          <w:sz w:val="22"/>
          <w:szCs w:val="22"/>
          <w:lang w:eastAsia="nl-NL"/>
        </w:rPr>
        <w:t>afgerond</w:t>
      </w:r>
      <w:r w:rsidRPr="0060674C">
        <w:rPr>
          <w:rFonts w:ascii="Calibri" w:hAnsi="Calibri" w:cs="Calibri"/>
          <w:sz w:val="22"/>
          <w:szCs w:val="22"/>
          <w:lang w:eastAsia="nl-NL"/>
        </w:rPr>
        <w:t xml:space="preserve">.  </w:t>
      </w:r>
      <w:r w:rsidR="005D1529" w:rsidRPr="00431765">
        <w:rPr>
          <w:rFonts w:ascii="Calibri" w:hAnsi="Calibri" w:cs="Calibri"/>
          <w:sz w:val="22"/>
          <w:szCs w:val="22"/>
          <w:lang w:eastAsia="nl-NL"/>
        </w:rPr>
        <w:t xml:space="preserve">Op het moment dat een jeugdige bijna 18 jaar wordt </w:t>
      </w:r>
      <w:r w:rsidR="00316E98">
        <w:rPr>
          <w:rFonts w:ascii="Calibri" w:hAnsi="Calibri" w:cs="Calibri"/>
          <w:sz w:val="22"/>
          <w:szCs w:val="22"/>
          <w:lang w:eastAsia="nl-NL"/>
        </w:rPr>
        <w:t xml:space="preserve">ligt </w:t>
      </w:r>
      <w:r w:rsidR="007557F9">
        <w:rPr>
          <w:rFonts w:ascii="Calibri" w:hAnsi="Calibri" w:cs="Calibri"/>
          <w:sz w:val="22"/>
          <w:szCs w:val="22"/>
          <w:lang w:eastAsia="nl-NL"/>
        </w:rPr>
        <w:t xml:space="preserve">er </w:t>
      </w:r>
      <w:r>
        <w:rPr>
          <w:rFonts w:ascii="Calibri" w:hAnsi="Calibri" w:cs="Calibri"/>
          <w:sz w:val="22"/>
          <w:szCs w:val="22"/>
          <w:lang w:eastAsia="nl-NL"/>
        </w:rPr>
        <w:t xml:space="preserve">dus </w:t>
      </w:r>
      <w:r w:rsidR="00316E98">
        <w:rPr>
          <w:rFonts w:ascii="Calibri" w:hAnsi="Calibri" w:cs="Calibri"/>
          <w:sz w:val="22"/>
          <w:szCs w:val="22"/>
          <w:lang w:eastAsia="nl-NL"/>
        </w:rPr>
        <w:t>doorgaans al een perspectiefplan 18-/18+</w:t>
      </w:r>
      <w:r w:rsidR="00605D6F">
        <w:rPr>
          <w:rFonts w:ascii="Calibri" w:hAnsi="Calibri" w:cs="Calibri"/>
          <w:sz w:val="22"/>
          <w:szCs w:val="22"/>
          <w:lang w:eastAsia="nl-NL"/>
        </w:rPr>
        <w:t>, waarbij tijdig is afgestemd</w:t>
      </w:r>
      <w:r w:rsidR="00253A63">
        <w:rPr>
          <w:rFonts w:ascii="Calibri" w:hAnsi="Calibri" w:cs="Calibri"/>
          <w:sz w:val="22"/>
          <w:szCs w:val="22"/>
          <w:lang w:eastAsia="nl-NL"/>
        </w:rPr>
        <w:t xml:space="preserve">, </w:t>
      </w:r>
      <w:r w:rsidR="00605D6F">
        <w:rPr>
          <w:rFonts w:ascii="Calibri" w:hAnsi="Calibri" w:cs="Calibri"/>
          <w:sz w:val="22"/>
          <w:szCs w:val="22"/>
          <w:lang w:eastAsia="nl-NL"/>
        </w:rPr>
        <w:t xml:space="preserve">over </w:t>
      </w:r>
      <w:r w:rsidR="007557F9">
        <w:rPr>
          <w:rFonts w:ascii="Calibri" w:hAnsi="Calibri" w:cs="Calibri"/>
          <w:sz w:val="22"/>
          <w:szCs w:val="22"/>
          <w:lang w:eastAsia="nl-NL"/>
        </w:rPr>
        <w:t xml:space="preserve">het </w:t>
      </w:r>
      <w:r w:rsidR="00605D6F">
        <w:rPr>
          <w:rFonts w:ascii="Calibri" w:hAnsi="Calibri" w:cs="Calibri"/>
          <w:sz w:val="22"/>
          <w:szCs w:val="22"/>
          <w:lang w:eastAsia="nl-NL"/>
        </w:rPr>
        <w:t xml:space="preserve">al dan niet continueren van hoog specialistische jeugdhulp </w:t>
      </w:r>
      <w:r w:rsidR="007557F9">
        <w:rPr>
          <w:rFonts w:ascii="Calibri" w:hAnsi="Calibri" w:cs="Calibri"/>
          <w:sz w:val="22"/>
          <w:szCs w:val="22"/>
          <w:lang w:eastAsia="nl-NL"/>
        </w:rPr>
        <w:t>na</w:t>
      </w:r>
      <w:r w:rsidR="00605D6F">
        <w:rPr>
          <w:rFonts w:ascii="Calibri" w:hAnsi="Calibri" w:cs="Calibri"/>
          <w:sz w:val="22"/>
          <w:szCs w:val="22"/>
          <w:lang w:eastAsia="nl-NL"/>
        </w:rPr>
        <w:t xml:space="preserve"> de 18</w:t>
      </w:r>
      <w:r w:rsidR="00605D6F" w:rsidRPr="00A01035">
        <w:rPr>
          <w:rFonts w:ascii="Calibri" w:hAnsi="Calibri" w:cs="Calibri"/>
          <w:sz w:val="22"/>
          <w:szCs w:val="22"/>
          <w:vertAlign w:val="superscript"/>
          <w:lang w:eastAsia="nl-NL"/>
        </w:rPr>
        <w:t>e</w:t>
      </w:r>
      <w:r w:rsidR="00605D6F">
        <w:rPr>
          <w:rFonts w:ascii="Calibri" w:hAnsi="Calibri" w:cs="Calibri"/>
          <w:sz w:val="22"/>
          <w:szCs w:val="22"/>
          <w:lang w:eastAsia="nl-NL"/>
        </w:rPr>
        <w:t xml:space="preserve"> verjaardag. </w:t>
      </w:r>
      <w:r w:rsidR="00253A63">
        <w:rPr>
          <w:rFonts w:ascii="Calibri" w:hAnsi="Calibri" w:cs="Calibri"/>
          <w:sz w:val="22"/>
          <w:szCs w:val="22"/>
          <w:lang w:eastAsia="nl-NL"/>
        </w:rPr>
        <w:t xml:space="preserve">Is om welke reden </w:t>
      </w:r>
      <w:r w:rsidR="00253A63">
        <w:rPr>
          <w:rFonts w:ascii="Calibri" w:hAnsi="Calibri" w:cs="Calibri"/>
          <w:sz w:val="22"/>
          <w:szCs w:val="22"/>
          <w:lang w:eastAsia="nl-NL"/>
        </w:rPr>
        <w:lastRenderedPageBreak/>
        <w:t>die niet gebeur</w:t>
      </w:r>
      <w:r w:rsidR="001920BA">
        <w:rPr>
          <w:rFonts w:ascii="Calibri" w:hAnsi="Calibri" w:cs="Calibri"/>
          <w:sz w:val="22"/>
          <w:szCs w:val="22"/>
          <w:lang w:eastAsia="nl-NL"/>
        </w:rPr>
        <w:t>t, dan stemmen CR en de coördinator alsnog af welke voorliggende voorzieningen er zijn en of verlengde jeugdhulp passend/noodzakelijk is.</w:t>
      </w:r>
    </w:p>
    <w:p w14:paraId="0C48FA8A" w14:textId="77777777" w:rsidR="00F5264E" w:rsidRPr="000967C7" w:rsidRDefault="00F5264E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763F443D" w14:textId="3AAF64A8" w:rsidR="00F5264E" w:rsidRPr="00A01035" w:rsidRDefault="00F5264E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3" w:name="_Toc180582818"/>
      <w:r w:rsidRPr="00A01035">
        <w:rPr>
          <w:color w:val="E5006D"/>
          <w:sz w:val="24"/>
          <w:szCs w:val="24"/>
        </w:rPr>
        <w:t>Onenigheid tussen coördinator en regievoerder</w:t>
      </w:r>
      <w:bookmarkEnd w:id="3"/>
    </w:p>
    <w:p w14:paraId="46ABAE5E" w14:textId="0EB29ACF" w:rsidR="00F5264E" w:rsidRDefault="00825910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 w:rsidRPr="00825910">
        <w:rPr>
          <w:rFonts w:ascii="Calibri" w:hAnsi="Calibri" w:cs="Calibri"/>
          <w:i/>
          <w:iCs/>
          <w:sz w:val="22"/>
          <w:szCs w:val="22"/>
          <w:lang w:eastAsia="nl-NL"/>
        </w:rPr>
        <w:t>Wat moet</w:t>
      </w:r>
      <w:r>
        <w:rPr>
          <w:rFonts w:ascii="Calibri" w:hAnsi="Calibri" w:cs="Calibri"/>
          <w:i/>
          <w:iCs/>
          <w:sz w:val="22"/>
          <w:szCs w:val="22"/>
          <w:lang w:eastAsia="nl-NL"/>
        </w:rPr>
        <w:t xml:space="preserve"> </w:t>
      </w:r>
      <w:r w:rsidR="00B540C0">
        <w:rPr>
          <w:rFonts w:ascii="Calibri" w:hAnsi="Calibri" w:cs="Calibri"/>
          <w:i/>
          <w:iCs/>
          <w:sz w:val="22"/>
          <w:szCs w:val="22"/>
          <w:lang w:eastAsia="nl-NL"/>
        </w:rPr>
        <w:t>doe je</w:t>
      </w:r>
      <w:r w:rsidR="00283F1F">
        <w:rPr>
          <w:rFonts w:ascii="Calibri" w:hAnsi="Calibri" w:cs="Calibri"/>
          <w:i/>
          <w:iCs/>
          <w:sz w:val="22"/>
          <w:szCs w:val="22"/>
          <w:lang w:eastAsia="nl-NL"/>
        </w:rPr>
        <w:t xml:space="preserve"> als je </w:t>
      </w:r>
      <w:r w:rsidR="00B540C0">
        <w:rPr>
          <w:rFonts w:ascii="Calibri" w:hAnsi="Calibri" w:cs="Calibri"/>
          <w:i/>
          <w:iCs/>
          <w:sz w:val="22"/>
          <w:szCs w:val="22"/>
          <w:lang w:eastAsia="nl-NL"/>
        </w:rPr>
        <w:t>onderling, coördinator en regievoerder,</w:t>
      </w:r>
      <w:r w:rsidR="0058701B">
        <w:rPr>
          <w:rFonts w:ascii="Calibri" w:hAnsi="Calibri" w:cs="Calibri"/>
          <w:i/>
          <w:iCs/>
          <w:sz w:val="22"/>
          <w:szCs w:val="22"/>
          <w:lang w:eastAsia="nl-NL"/>
        </w:rPr>
        <w:t xml:space="preserve"> van mening verschilt?</w:t>
      </w:r>
      <w:r w:rsidR="00283F1F">
        <w:rPr>
          <w:rFonts w:ascii="Calibri" w:hAnsi="Calibri" w:cs="Calibri"/>
          <w:i/>
          <w:iCs/>
          <w:sz w:val="22"/>
          <w:szCs w:val="22"/>
          <w:lang w:eastAsia="nl-NL"/>
        </w:rPr>
        <w:t xml:space="preserve"> </w:t>
      </w:r>
    </w:p>
    <w:p w14:paraId="07DAD608" w14:textId="77777777" w:rsidR="007F5407" w:rsidRDefault="007F5407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68E4B689" w14:textId="6DEFC6E8" w:rsidR="00ED0338" w:rsidRDefault="00FD5084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 xml:space="preserve">We verwachten van </w:t>
      </w:r>
      <w:r w:rsidR="00EF36F3">
        <w:rPr>
          <w:rFonts w:ascii="Calibri" w:hAnsi="Calibri" w:cs="Calibri"/>
          <w:sz w:val="22"/>
          <w:szCs w:val="22"/>
          <w:lang w:eastAsia="nl-NL"/>
        </w:rPr>
        <w:t>beiden dat</w:t>
      </w:r>
      <w:r>
        <w:rPr>
          <w:rFonts w:ascii="Calibri" w:hAnsi="Calibri" w:cs="Calibri"/>
          <w:sz w:val="22"/>
          <w:szCs w:val="22"/>
          <w:lang w:eastAsia="nl-NL"/>
        </w:rPr>
        <w:t xml:space="preserve"> zij</w:t>
      </w:r>
      <w:r w:rsidR="00EF36F3">
        <w:rPr>
          <w:rFonts w:ascii="Calibri" w:hAnsi="Calibri" w:cs="Calibri"/>
          <w:sz w:val="22"/>
          <w:szCs w:val="22"/>
          <w:lang w:eastAsia="nl-NL"/>
        </w:rPr>
        <w:t xml:space="preserve"> werken vanuit ‘samenwerking en verbinding’. Dat betekent dat je elkaar opzoekt</w:t>
      </w:r>
      <w:r w:rsidR="001D6F9B">
        <w:rPr>
          <w:rFonts w:ascii="Calibri" w:hAnsi="Calibri" w:cs="Calibri"/>
          <w:sz w:val="22"/>
          <w:szCs w:val="22"/>
          <w:lang w:eastAsia="nl-NL"/>
        </w:rPr>
        <w:t xml:space="preserve"> en met elkaar afstemt</w:t>
      </w:r>
      <w:r w:rsidR="00F92C33">
        <w:rPr>
          <w:rFonts w:ascii="Calibri" w:hAnsi="Calibri" w:cs="Calibri"/>
          <w:sz w:val="22"/>
          <w:szCs w:val="22"/>
          <w:lang w:eastAsia="nl-NL"/>
        </w:rPr>
        <w:t xml:space="preserve">. Ook is de beschikbaarheid/bereikbaarheid voor vragen of contact een belangrijk aspect. </w:t>
      </w:r>
      <w:r>
        <w:rPr>
          <w:rFonts w:ascii="Calibri" w:hAnsi="Calibri" w:cs="Calibri"/>
          <w:sz w:val="22"/>
          <w:szCs w:val="22"/>
          <w:lang w:eastAsia="nl-NL"/>
        </w:rPr>
        <w:t xml:space="preserve">Wanneer door omstandigheden geen contact kan worden </w:t>
      </w:r>
      <w:r w:rsidR="00511E7E">
        <w:rPr>
          <w:rFonts w:ascii="Calibri" w:hAnsi="Calibri" w:cs="Calibri"/>
          <w:sz w:val="22"/>
          <w:szCs w:val="22"/>
          <w:lang w:eastAsia="nl-NL"/>
        </w:rPr>
        <w:t>gekregen met de andere partij, leg</w:t>
      </w:r>
      <w:r w:rsidR="004140DC">
        <w:rPr>
          <w:rFonts w:ascii="Calibri" w:hAnsi="Calibri" w:cs="Calibri"/>
          <w:sz w:val="22"/>
          <w:szCs w:val="22"/>
          <w:lang w:eastAsia="nl-NL"/>
        </w:rPr>
        <w:t>t de medewerker</w:t>
      </w:r>
      <w:r w:rsidR="00511E7E">
        <w:rPr>
          <w:rFonts w:ascii="Calibri" w:hAnsi="Calibri" w:cs="Calibri"/>
          <w:sz w:val="22"/>
          <w:szCs w:val="22"/>
          <w:lang w:eastAsia="nl-NL"/>
        </w:rPr>
        <w:t xml:space="preserve"> contact met het betreffende team met een terugbelverzoek</w:t>
      </w:r>
      <w:r w:rsidR="003A453E">
        <w:rPr>
          <w:rFonts w:ascii="Calibri" w:hAnsi="Calibri" w:cs="Calibri"/>
          <w:sz w:val="22"/>
          <w:szCs w:val="22"/>
          <w:lang w:eastAsia="nl-NL"/>
        </w:rPr>
        <w:t xml:space="preserve"> (zie bijlage 1)</w:t>
      </w:r>
      <w:r w:rsidR="00511E7E">
        <w:rPr>
          <w:rFonts w:ascii="Calibri" w:hAnsi="Calibri" w:cs="Calibri"/>
          <w:sz w:val="22"/>
          <w:szCs w:val="22"/>
          <w:lang w:eastAsia="nl-NL"/>
        </w:rPr>
        <w:t>.</w:t>
      </w:r>
    </w:p>
    <w:p w14:paraId="255AA04B" w14:textId="77777777" w:rsidR="00511E7E" w:rsidRDefault="00511E7E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</w:p>
    <w:p w14:paraId="776E0E02" w14:textId="6E186E7C" w:rsidR="00511E7E" w:rsidRDefault="008F75E4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Mocht het c</w:t>
      </w:r>
      <w:r w:rsidR="00E33265">
        <w:rPr>
          <w:rFonts w:ascii="Calibri" w:hAnsi="Calibri" w:cs="Calibri"/>
          <w:sz w:val="22"/>
          <w:szCs w:val="22"/>
          <w:lang w:eastAsia="nl-NL"/>
        </w:rPr>
        <w:t>ontact</w:t>
      </w:r>
      <w:r>
        <w:rPr>
          <w:rFonts w:ascii="Calibri" w:hAnsi="Calibri" w:cs="Calibri"/>
          <w:sz w:val="22"/>
          <w:szCs w:val="22"/>
          <w:lang w:eastAsia="nl-NL"/>
        </w:rPr>
        <w:t xml:space="preserve"> er wel</w:t>
      </w:r>
      <w:r w:rsidR="00E33265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DC4227">
        <w:rPr>
          <w:rFonts w:ascii="Calibri" w:hAnsi="Calibri" w:cs="Calibri"/>
          <w:sz w:val="22"/>
          <w:szCs w:val="22"/>
          <w:lang w:eastAsia="nl-NL"/>
        </w:rPr>
        <w:t xml:space="preserve">zijn, maar </w:t>
      </w:r>
      <w:r w:rsidR="001020A6">
        <w:rPr>
          <w:rFonts w:ascii="Calibri" w:hAnsi="Calibri" w:cs="Calibri"/>
          <w:sz w:val="22"/>
          <w:szCs w:val="22"/>
          <w:lang w:eastAsia="nl-NL"/>
        </w:rPr>
        <w:t xml:space="preserve">je bereikt </w:t>
      </w:r>
      <w:r w:rsidR="00E33265">
        <w:rPr>
          <w:rFonts w:ascii="Calibri" w:hAnsi="Calibri" w:cs="Calibri"/>
          <w:sz w:val="22"/>
          <w:szCs w:val="22"/>
          <w:lang w:eastAsia="nl-NL"/>
        </w:rPr>
        <w:t xml:space="preserve">geen overeenstemming </w:t>
      </w:r>
      <w:r>
        <w:rPr>
          <w:rFonts w:ascii="Calibri" w:hAnsi="Calibri" w:cs="Calibri"/>
          <w:sz w:val="22"/>
          <w:szCs w:val="22"/>
          <w:lang w:eastAsia="nl-NL"/>
        </w:rPr>
        <w:t xml:space="preserve">op </w:t>
      </w:r>
      <w:r w:rsidR="008C74E5">
        <w:rPr>
          <w:rFonts w:ascii="Calibri" w:hAnsi="Calibri" w:cs="Calibri"/>
          <w:sz w:val="22"/>
          <w:szCs w:val="22"/>
          <w:lang w:eastAsia="nl-NL"/>
        </w:rPr>
        <w:t>b</w:t>
      </w:r>
      <w:r w:rsidR="00275D9D">
        <w:rPr>
          <w:rFonts w:ascii="Calibri" w:hAnsi="Calibri" w:cs="Calibri"/>
          <w:sz w:val="22"/>
          <w:szCs w:val="22"/>
          <w:lang w:eastAsia="nl-NL"/>
        </w:rPr>
        <w:t>ij</w:t>
      </w:r>
      <w:r w:rsidR="008C74E5">
        <w:rPr>
          <w:rFonts w:ascii="Calibri" w:hAnsi="Calibri" w:cs="Calibri"/>
          <w:sz w:val="22"/>
          <w:szCs w:val="22"/>
          <w:lang w:eastAsia="nl-NL"/>
        </w:rPr>
        <w:t>v</w:t>
      </w:r>
      <w:r w:rsidR="00275D9D">
        <w:rPr>
          <w:rFonts w:ascii="Calibri" w:hAnsi="Calibri" w:cs="Calibri"/>
          <w:sz w:val="22"/>
          <w:szCs w:val="22"/>
          <w:lang w:eastAsia="nl-NL"/>
        </w:rPr>
        <w:t>oorbeeld</w:t>
      </w:r>
      <w:r w:rsidR="008C74E5">
        <w:rPr>
          <w:rFonts w:ascii="Calibri" w:hAnsi="Calibri" w:cs="Calibri"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sz w:val="22"/>
          <w:szCs w:val="22"/>
          <w:lang w:eastAsia="nl-NL"/>
        </w:rPr>
        <w:t xml:space="preserve">wel/geen </w:t>
      </w:r>
      <w:r w:rsidR="008C74E5">
        <w:rPr>
          <w:rFonts w:ascii="Calibri" w:hAnsi="Calibri" w:cs="Calibri"/>
          <w:sz w:val="22"/>
          <w:szCs w:val="22"/>
          <w:lang w:eastAsia="nl-NL"/>
        </w:rPr>
        <w:t>urgentie,</w:t>
      </w:r>
      <w:r w:rsidR="00C0690B">
        <w:rPr>
          <w:rFonts w:ascii="Calibri" w:hAnsi="Calibri" w:cs="Calibri"/>
          <w:sz w:val="22"/>
          <w:szCs w:val="22"/>
          <w:lang w:eastAsia="nl-NL"/>
        </w:rPr>
        <w:t xml:space="preserve"> het </w:t>
      </w:r>
      <w:r w:rsidR="00275D9D">
        <w:rPr>
          <w:rFonts w:ascii="Calibri" w:hAnsi="Calibri" w:cs="Calibri"/>
          <w:sz w:val="22"/>
          <w:szCs w:val="22"/>
          <w:lang w:eastAsia="nl-NL"/>
        </w:rPr>
        <w:t xml:space="preserve">geadviseerde </w:t>
      </w:r>
      <w:r w:rsidR="00C0690B">
        <w:rPr>
          <w:rFonts w:ascii="Calibri" w:hAnsi="Calibri" w:cs="Calibri"/>
          <w:sz w:val="22"/>
          <w:szCs w:val="22"/>
          <w:lang w:eastAsia="nl-NL"/>
        </w:rPr>
        <w:t xml:space="preserve">jeugdhulpaanbod of samenwerkingsafspraken, </w:t>
      </w:r>
      <w:r>
        <w:rPr>
          <w:rFonts w:ascii="Calibri" w:hAnsi="Calibri" w:cs="Calibri"/>
          <w:sz w:val="22"/>
          <w:szCs w:val="22"/>
          <w:lang w:eastAsia="nl-NL"/>
        </w:rPr>
        <w:t xml:space="preserve">dan </w:t>
      </w:r>
      <w:r w:rsidR="00C0690B">
        <w:rPr>
          <w:rFonts w:ascii="Calibri" w:hAnsi="Calibri" w:cs="Calibri"/>
          <w:sz w:val="22"/>
          <w:szCs w:val="22"/>
          <w:lang w:eastAsia="nl-NL"/>
        </w:rPr>
        <w:t xml:space="preserve">schaal je de casus binnen je eigen organisatie op conform </w:t>
      </w:r>
      <w:hyperlink r:id="rId11" w:anchor="64db355ec5286" w:history="1">
        <w:r w:rsidR="00C0690B" w:rsidRPr="00C0690B">
          <w:rPr>
            <w:rStyle w:val="Hyperlink"/>
            <w:rFonts w:ascii="Calibri" w:hAnsi="Calibri" w:cs="Calibri"/>
            <w:sz w:val="22"/>
            <w:szCs w:val="22"/>
            <w:lang w:eastAsia="nl-NL"/>
          </w:rPr>
          <w:t>het opschalingsmodel</w:t>
        </w:r>
      </w:hyperlink>
      <w:r w:rsidR="00C0690B">
        <w:rPr>
          <w:rFonts w:ascii="Calibri" w:hAnsi="Calibri" w:cs="Calibri"/>
          <w:sz w:val="22"/>
          <w:szCs w:val="22"/>
          <w:lang w:eastAsia="nl-NL"/>
        </w:rPr>
        <w:t>.</w:t>
      </w:r>
    </w:p>
    <w:p w14:paraId="25C2F96F" w14:textId="77777777" w:rsidR="00FD5084" w:rsidRPr="00163E03" w:rsidRDefault="00FD5084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</w:p>
    <w:p w14:paraId="4F71248E" w14:textId="438F9476" w:rsidR="00D87A92" w:rsidRPr="00A01035" w:rsidRDefault="00D87A92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4" w:name="_Toc180582819"/>
      <w:r w:rsidRPr="00A01035">
        <w:rPr>
          <w:color w:val="E5006D"/>
          <w:sz w:val="24"/>
          <w:szCs w:val="24"/>
        </w:rPr>
        <w:t>Initiatief bij evaluaties</w:t>
      </w:r>
      <w:bookmarkEnd w:id="4"/>
    </w:p>
    <w:p w14:paraId="4AB5B592" w14:textId="504205E7" w:rsidR="007F5407" w:rsidRDefault="00B4315E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 w:rsidRPr="000967C7">
        <w:rPr>
          <w:rFonts w:ascii="Calibri" w:hAnsi="Calibri" w:cs="Calibri"/>
          <w:i/>
          <w:iCs/>
          <w:sz w:val="22"/>
          <w:szCs w:val="22"/>
          <w:lang w:eastAsia="nl-NL"/>
        </w:rPr>
        <w:t xml:space="preserve">Wie neemt het initiatief </w:t>
      </w:r>
      <w:r w:rsidR="001020A6">
        <w:rPr>
          <w:rFonts w:ascii="Calibri" w:hAnsi="Calibri" w:cs="Calibri"/>
          <w:i/>
          <w:iCs/>
          <w:sz w:val="22"/>
          <w:szCs w:val="22"/>
          <w:lang w:eastAsia="nl-NL"/>
        </w:rPr>
        <w:t>voor het org</w:t>
      </w:r>
      <w:r w:rsidR="004A39F5">
        <w:rPr>
          <w:rFonts w:ascii="Calibri" w:hAnsi="Calibri" w:cs="Calibri"/>
          <w:i/>
          <w:iCs/>
          <w:sz w:val="22"/>
          <w:szCs w:val="22"/>
          <w:lang w:eastAsia="nl-NL"/>
        </w:rPr>
        <w:t>aniseren van evaluaties?</w:t>
      </w:r>
    </w:p>
    <w:p w14:paraId="646C628F" w14:textId="77777777" w:rsidR="00905A3E" w:rsidRDefault="00905A3E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</w:p>
    <w:p w14:paraId="4C90348F" w14:textId="1396DF70" w:rsidR="00844ED3" w:rsidRPr="00844ED3" w:rsidRDefault="00844ED3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De regievoerder is verantwoordelijk voor het plannen en organiseren van tussen</w:t>
      </w:r>
      <w:r w:rsidR="00E41F2C">
        <w:rPr>
          <w:rFonts w:ascii="Calibri" w:hAnsi="Calibri" w:cs="Calibri"/>
          <w:sz w:val="22"/>
          <w:szCs w:val="22"/>
          <w:lang w:eastAsia="nl-NL"/>
        </w:rPr>
        <w:t>tijdse</w:t>
      </w:r>
      <w:r>
        <w:rPr>
          <w:rFonts w:ascii="Calibri" w:hAnsi="Calibri" w:cs="Calibri"/>
          <w:sz w:val="22"/>
          <w:szCs w:val="22"/>
          <w:lang w:eastAsia="nl-NL"/>
        </w:rPr>
        <w:t>- en eindevaluaties.</w:t>
      </w:r>
      <w:r w:rsidR="00BA4B7C">
        <w:rPr>
          <w:rFonts w:ascii="Calibri" w:hAnsi="Calibri" w:cs="Calibri"/>
          <w:sz w:val="22"/>
          <w:szCs w:val="22"/>
          <w:lang w:eastAsia="nl-NL"/>
        </w:rPr>
        <w:t xml:space="preserve"> Deze evaluatie wordt ingepland zodra </w:t>
      </w:r>
      <w:r w:rsidR="003C2A22">
        <w:rPr>
          <w:rFonts w:ascii="Calibri" w:hAnsi="Calibri" w:cs="Calibri"/>
          <w:sz w:val="22"/>
          <w:szCs w:val="22"/>
          <w:lang w:eastAsia="nl-NL"/>
        </w:rPr>
        <w:t xml:space="preserve">zowel de coördinator als de regievoerder het </w:t>
      </w:r>
      <w:r w:rsidR="004A39F5">
        <w:rPr>
          <w:rFonts w:ascii="Calibri" w:hAnsi="Calibri" w:cs="Calibri"/>
          <w:sz w:val="22"/>
          <w:szCs w:val="22"/>
          <w:lang w:eastAsia="nl-NL"/>
        </w:rPr>
        <w:t xml:space="preserve">erover </w:t>
      </w:r>
      <w:r w:rsidR="003C2A22">
        <w:rPr>
          <w:rFonts w:ascii="Calibri" w:hAnsi="Calibri" w:cs="Calibri"/>
          <w:sz w:val="22"/>
          <w:szCs w:val="22"/>
          <w:lang w:eastAsia="nl-NL"/>
        </w:rPr>
        <w:t>eens zijn</w:t>
      </w:r>
      <w:r w:rsidR="004A39F5">
        <w:rPr>
          <w:rFonts w:ascii="Calibri" w:hAnsi="Calibri" w:cs="Calibri"/>
          <w:sz w:val="22"/>
          <w:szCs w:val="22"/>
          <w:lang w:eastAsia="nl-NL"/>
        </w:rPr>
        <w:t xml:space="preserve"> dat</w:t>
      </w:r>
      <w:r w:rsidR="003C2A22">
        <w:rPr>
          <w:rFonts w:ascii="Calibri" w:hAnsi="Calibri" w:cs="Calibri"/>
          <w:sz w:val="22"/>
          <w:szCs w:val="22"/>
          <w:lang w:eastAsia="nl-NL"/>
        </w:rPr>
        <w:t xml:space="preserve"> de resultaten</w:t>
      </w:r>
      <w:r w:rsidR="004A39F5">
        <w:rPr>
          <w:rFonts w:ascii="Calibri" w:hAnsi="Calibri" w:cs="Calibri"/>
          <w:sz w:val="22"/>
          <w:szCs w:val="22"/>
          <w:lang w:eastAsia="nl-NL"/>
        </w:rPr>
        <w:t xml:space="preserve"> zijn behaald en van mening zijn dat er niet langer een hoog specialistische jeugdhulpvraag is.</w:t>
      </w:r>
      <w:r w:rsidR="003C2A22">
        <w:rPr>
          <w:rFonts w:ascii="Calibri" w:hAnsi="Calibri" w:cs="Calibri"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sz w:val="22"/>
          <w:szCs w:val="22"/>
          <w:lang w:eastAsia="nl-NL"/>
        </w:rPr>
        <w:t>Tijdens of na de evaluaties worden afspraken gemaakt over</w:t>
      </w:r>
      <w:r w:rsidR="007309C1">
        <w:rPr>
          <w:rFonts w:ascii="Calibri" w:hAnsi="Calibri" w:cs="Calibri"/>
          <w:sz w:val="22"/>
          <w:szCs w:val="22"/>
          <w:lang w:eastAsia="nl-NL"/>
        </w:rPr>
        <w:t xml:space="preserve"> afronding en </w:t>
      </w:r>
      <w:r w:rsidR="007F5407">
        <w:rPr>
          <w:rFonts w:ascii="Calibri" w:hAnsi="Calibri" w:cs="Calibri"/>
          <w:sz w:val="22"/>
          <w:szCs w:val="22"/>
          <w:lang w:eastAsia="nl-NL"/>
        </w:rPr>
        <w:t xml:space="preserve">het organiseren van </w:t>
      </w:r>
      <w:r w:rsidR="007309C1">
        <w:rPr>
          <w:rFonts w:ascii="Calibri" w:hAnsi="Calibri" w:cs="Calibri"/>
          <w:sz w:val="22"/>
          <w:szCs w:val="22"/>
          <w:lang w:eastAsia="nl-NL"/>
        </w:rPr>
        <w:t xml:space="preserve">eventuele passende en noodzakelijke lichte vervolghulp </w:t>
      </w:r>
      <w:r w:rsidR="008D1A33">
        <w:rPr>
          <w:rFonts w:ascii="Calibri" w:hAnsi="Calibri" w:cs="Calibri"/>
          <w:sz w:val="22"/>
          <w:szCs w:val="22"/>
          <w:lang w:eastAsia="nl-NL"/>
        </w:rPr>
        <w:t>(wie doet wat</w:t>
      </w:r>
      <w:r w:rsidR="007F5407">
        <w:rPr>
          <w:rFonts w:ascii="Calibri" w:hAnsi="Calibri" w:cs="Calibri"/>
          <w:sz w:val="22"/>
          <w:szCs w:val="22"/>
          <w:lang w:eastAsia="nl-NL"/>
        </w:rPr>
        <w:t>,</w:t>
      </w:r>
      <w:r w:rsidR="008D1A33">
        <w:rPr>
          <w:rFonts w:ascii="Calibri" w:hAnsi="Calibri" w:cs="Calibri"/>
          <w:sz w:val="22"/>
          <w:szCs w:val="22"/>
          <w:lang w:eastAsia="nl-NL"/>
        </w:rPr>
        <w:t xml:space="preserve"> wanneer</w:t>
      </w:r>
      <w:r w:rsidR="007F5407">
        <w:rPr>
          <w:rFonts w:ascii="Calibri" w:hAnsi="Calibri" w:cs="Calibri"/>
          <w:sz w:val="22"/>
          <w:szCs w:val="22"/>
          <w:lang w:eastAsia="nl-NL"/>
        </w:rPr>
        <w:t xml:space="preserve"> start vervolghulp en afronding segment 1</w:t>
      </w:r>
      <w:r w:rsidR="008D1A33">
        <w:rPr>
          <w:rFonts w:ascii="Calibri" w:hAnsi="Calibri" w:cs="Calibri"/>
          <w:sz w:val="22"/>
          <w:szCs w:val="22"/>
          <w:lang w:eastAsia="nl-NL"/>
        </w:rPr>
        <w:t>?).</w:t>
      </w:r>
      <w:r w:rsidR="00391005">
        <w:rPr>
          <w:rFonts w:ascii="Calibri" w:hAnsi="Calibri" w:cs="Calibri"/>
          <w:sz w:val="22"/>
          <w:szCs w:val="22"/>
          <w:lang w:eastAsia="nl-NL"/>
        </w:rPr>
        <w:t xml:space="preserve"> In het geval van </w:t>
      </w:r>
      <w:r w:rsidR="00045505">
        <w:rPr>
          <w:rFonts w:ascii="Calibri" w:hAnsi="Calibri" w:cs="Calibri"/>
          <w:sz w:val="22"/>
          <w:szCs w:val="22"/>
          <w:lang w:eastAsia="nl-NL"/>
        </w:rPr>
        <w:t xml:space="preserve">gezinsevaluaties </w:t>
      </w:r>
      <w:r w:rsidR="002334DF">
        <w:rPr>
          <w:rFonts w:ascii="Calibri" w:hAnsi="Calibri" w:cs="Calibri"/>
          <w:sz w:val="22"/>
          <w:szCs w:val="22"/>
          <w:lang w:eastAsia="nl-NL"/>
        </w:rPr>
        <w:t>ten behoeve van</w:t>
      </w:r>
      <w:r w:rsidR="00045505">
        <w:rPr>
          <w:rFonts w:ascii="Calibri" w:hAnsi="Calibri" w:cs="Calibri"/>
          <w:sz w:val="22"/>
          <w:szCs w:val="22"/>
          <w:lang w:eastAsia="nl-NL"/>
        </w:rPr>
        <w:t xml:space="preserve"> de brede inzet van </w:t>
      </w:r>
      <w:r w:rsidR="007260DA">
        <w:rPr>
          <w:rFonts w:ascii="Calibri" w:hAnsi="Calibri" w:cs="Calibri"/>
          <w:sz w:val="22"/>
          <w:szCs w:val="22"/>
          <w:lang w:eastAsia="nl-NL"/>
        </w:rPr>
        <w:t>ondersteuning</w:t>
      </w:r>
      <w:r w:rsidR="00045505">
        <w:rPr>
          <w:rFonts w:ascii="Calibri" w:hAnsi="Calibri" w:cs="Calibri"/>
          <w:sz w:val="22"/>
          <w:szCs w:val="22"/>
          <w:lang w:eastAsia="nl-NL"/>
        </w:rPr>
        <w:t xml:space="preserve"> in het gezin, is de </w:t>
      </w:r>
      <w:r w:rsidR="00C73BCB">
        <w:rPr>
          <w:rFonts w:ascii="Calibri" w:hAnsi="Calibri" w:cs="Calibri"/>
          <w:sz w:val="22"/>
          <w:szCs w:val="22"/>
          <w:lang w:eastAsia="nl-NL"/>
        </w:rPr>
        <w:t>coördinator</w:t>
      </w:r>
      <w:r w:rsidR="00045505">
        <w:rPr>
          <w:rFonts w:ascii="Calibri" w:hAnsi="Calibri" w:cs="Calibri"/>
          <w:sz w:val="22"/>
          <w:szCs w:val="22"/>
          <w:lang w:eastAsia="nl-NL"/>
        </w:rPr>
        <w:t xml:space="preserve"> verantwoordelijk voor het plannen</w:t>
      </w:r>
      <w:r w:rsidR="00C73BCB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045505">
        <w:rPr>
          <w:rFonts w:ascii="Calibri" w:hAnsi="Calibri" w:cs="Calibri"/>
          <w:sz w:val="22"/>
          <w:szCs w:val="22"/>
          <w:lang w:eastAsia="nl-NL"/>
        </w:rPr>
        <w:t>en organiseren</w:t>
      </w:r>
      <w:r w:rsidR="00C73BCB">
        <w:rPr>
          <w:rFonts w:ascii="Calibri" w:hAnsi="Calibri" w:cs="Calibri"/>
          <w:sz w:val="22"/>
          <w:szCs w:val="22"/>
          <w:lang w:eastAsia="nl-NL"/>
        </w:rPr>
        <w:t>.</w:t>
      </w:r>
    </w:p>
    <w:p w14:paraId="7F8C0427" w14:textId="77777777" w:rsidR="00D87A92" w:rsidRPr="00F523C6" w:rsidRDefault="00D87A92" w:rsidP="003D392B">
      <w:pPr>
        <w:pStyle w:val="Kop2"/>
        <w:ind w:left="360"/>
        <w:contextualSpacing/>
        <w:jc w:val="both"/>
        <w:rPr>
          <w:color w:val="E5006D"/>
        </w:rPr>
      </w:pPr>
    </w:p>
    <w:p w14:paraId="3ED94876" w14:textId="1910B912" w:rsidR="00D87A92" w:rsidRPr="00A01035" w:rsidRDefault="00D87A92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5" w:name="_Toc180582820"/>
      <w:r w:rsidRPr="00A01035">
        <w:rPr>
          <w:color w:val="E5006D"/>
          <w:sz w:val="24"/>
          <w:szCs w:val="24"/>
        </w:rPr>
        <w:t xml:space="preserve">Registreren van </w:t>
      </w:r>
      <w:r w:rsidR="00F523C6" w:rsidRPr="00A01035">
        <w:rPr>
          <w:color w:val="E5006D"/>
          <w:sz w:val="24"/>
          <w:szCs w:val="24"/>
        </w:rPr>
        <w:t>coördinatie</w:t>
      </w:r>
      <w:bookmarkEnd w:id="5"/>
    </w:p>
    <w:p w14:paraId="7D935D9F" w14:textId="77777777" w:rsidR="00F523C6" w:rsidRDefault="00F523C6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 w:rsidRPr="000967C7">
        <w:rPr>
          <w:rFonts w:ascii="Calibri" w:hAnsi="Calibri" w:cs="Calibri"/>
          <w:i/>
          <w:iCs/>
          <w:sz w:val="22"/>
          <w:szCs w:val="22"/>
          <w:lang w:eastAsia="nl-NL"/>
        </w:rPr>
        <w:t>Hoe en waar registreer je de vorm van coördinatie, wanneer de beoordeling hiervan plaatsvindt nadat het PVA al is geschreven en ondertekend door ouders?</w:t>
      </w:r>
    </w:p>
    <w:p w14:paraId="3FCB4CE9" w14:textId="77777777" w:rsidR="007F5407" w:rsidRDefault="007F5407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759673F3" w14:textId="0DB050A6" w:rsidR="008D1A33" w:rsidRDefault="008D1A33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 xml:space="preserve">Hoe en waar de vorm van </w:t>
      </w:r>
      <w:r w:rsidR="00842A44">
        <w:rPr>
          <w:rFonts w:ascii="Calibri" w:hAnsi="Calibri" w:cs="Calibri"/>
          <w:sz w:val="22"/>
          <w:szCs w:val="22"/>
          <w:lang w:eastAsia="nl-NL"/>
        </w:rPr>
        <w:t>coördinatie</w:t>
      </w:r>
      <w:r>
        <w:rPr>
          <w:rFonts w:ascii="Calibri" w:hAnsi="Calibri" w:cs="Calibri"/>
          <w:sz w:val="22"/>
          <w:szCs w:val="22"/>
          <w:lang w:eastAsia="nl-NL"/>
        </w:rPr>
        <w:t xml:space="preserve"> wordt vastgelegd, is de verantwoordelijkheid van het lokale toegangsteam. Ieder team maakt hierover andere afspraken</w:t>
      </w:r>
      <w:r w:rsidR="007572CC">
        <w:rPr>
          <w:rFonts w:ascii="Calibri" w:hAnsi="Calibri" w:cs="Calibri"/>
          <w:sz w:val="22"/>
          <w:szCs w:val="22"/>
          <w:lang w:eastAsia="nl-NL"/>
        </w:rPr>
        <w:t xml:space="preserve"> en registreert dit op een andere manier</w:t>
      </w:r>
      <w:r>
        <w:rPr>
          <w:rFonts w:ascii="Calibri" w:hAnsi="Calibri" w:cs="Calibri"/>
          <w:sz w:val="22"/>
          <w:szCs w:val="22"/>
          <w:lang w:eastAsia="nl-NL"/>
        </w:rPr>
        <w:t>.</w:t>
      </w:r>
    </w:p>
    <w:p w14:paraId="6BF9C989" w14:textId="3A2FEB21" w:rsidR="008D1A33" w:rsidRDefault="007572CC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Hiervoor gelden de</w:t>
      </w:r>
      <w:r w:rsidR="008D1A33">
        <w:rPr>
          <w:rFonts w:ascii="Calibri" w:hAnsi="Calibri" w:cs="Calibri"/>
          <w:sz w:val="22"/>
          <w:szCs w:val="22"/>
          <w:lang w:eastAsia="nl-NL"/>
        </w:rPr>
        <w:t xml:space="preserve"> </w:t>
      </w:r>
      <w:r>
        <w:rPr>
          <w:rFonts w:ascii="Calibri" w:hAnsi="Calibri" w:cs="Calibri"/>
          <w:sz w:val="22"/>
          <w:szCs w:val="22"/>
          <w:lang w:eastAsia="nl-NL"/>
        </w:rPr>
        <w:t xml:space="preserve">volgende </w:t>
      </w:r>
      <w:r w:rsidR="008D1A33">
        <w:rPr>
          <w:rFonts w:ascii="Calibri" w:hAnsi="Calibri" w:cs="Calibri"/>
          <w:sz w:val="22"/>
          <w:szCs w:val="22"/>
          <w:lang w:eastAsia="nl-NL"/>
        </w:rPr>
        <w:t>uitgangspunten:</w:t>
      </w:r>
    </w:p>
    <w:p w14:paraId="49B0706F" w14:textId="0197CF09" w:rsidR="008D1A33" w:rsidRDefault="008D1A33" w:rsidP="003D392B">
      <w:pPr>
        <w:pStyle w:val="Lijstalinea"/>
        <w:numPr>
          <w:ilvl w:val="0"/>
          <w:numId w:val="15"/>
        </w:numPr>
        <w:contextualSpacing/>
        <w:jc w:val="both"/>
        <w:rPr>
          <w:rFonts w:cs="Calibri"/>
          <w:lang w:eastAsia="nl-NL"/>
        </w:rPr>
      </w:pPr>
      <w:r>
        <w:rPr>
          <w:rFonts w:cs="Calibri"/>
          <w:lang w:eastAsia="nl-NL"/>
        </w:rPr>
        <w:t>De jeugdige</w:t>
      </w:r>
      <w:r w:rsidR="00771DFF">
        <w:rPr>
          <w:rFonts w:cs="Calibri"/>
          <w:lang w:eastAsia="nl-NL"/>
        </w:rPr>
        <w:t>/het</w:t>
      </w:r>
      <w:r>
        <w:rPr>
          <w:rFonts w:cs="Calibri"/>
          <w:lang w:eastAsia="nl-NL"/>
        </w:rPr>
        <w:t xml:space="preserve"> gezin worden actief </w:t>
      </w:r>
      <w:r w:rsidR="00842A44">
        <w:rPr>
          <w:rFonts w:cs="Calibri"/>
          <w:lang w:eastAsia="nl-NL"/>
        </w:rPr>
        <w:t>geïnformeerd</w:t>
      </w:r>
      <w:r>
        <w:rPr>
          <w:rFonts w:cs="Calibri"/>
          <w:lang w:eastAsia="nl-NL"/>
        </w:rPr>
        <w:t xml:space="preserve"> over wie de </w:t>
      </w:r>
      <w:r w:rsidR="00842A44">
        <w:rPr>
          <w:rFonts w:cs="Calibri"/>
          <w:lang w:eastAsia="nl-NL"/>
        </w:rPr>
        <w:t>coördinator</w:t>
      </w:r>
      <w:r>
        <w:rPr>
          <w:rFonts w:cs="Calibri"/>
          <w:lang w:eastAsia="nl-NL"/>
        </w:rPr>
        <w:t xml:space="preserve"> is en wat dienst taken</w:t>
      </w:r>
      <w:r w:rsidR="00E36D9A">
        <w:rPr>
          <w:rFonts w:cs="Calibri"/>
          <w:lang w:eastAsia="nl-NL"/>
        </w:rPr>
        <w:t xml:space="preserve"> en verantwoordelijkheden</w:t>
      </w:r>
      <w:r w:rsidR="00560692">
        <w:rPr>
          <w:rFonts w:cs="Calibri"/>
          <w:lang w:eastAsia="nl-NL"/>
        </w:rPr>
        <w:t xml:space="preserve"> en die van de regievoerder</w:t>
      </w:r>
      <w:r>
        <w:rPr>
          <w:rFonts w:cs="Calibri"/>
          <w:lang w:eastAsia="nl-NL"/>
        </w:rPr>
        <w:t xml:space="preserve"> zijn.</w:t>
      </w:r>
      <w:r w:rsidR="00842A44">
        <w:rPr>
          <w:rFonts w:cs="Calibri"/>
          <w:lang w:eastAsia="nl-NL"/>
        </w:rPr>
        <w:t xml:space="preserve"> Ook worden contactgegevens </w:t>
      </w:r>
      <w:r w:rsidR="00135E33">
        <w:rPr>
          <w:rFonts w:cs="Calibri"/>
          <w:lang w:eastAsia="nl-NL"/>
        </w:rPr>
        <w:t>uitgewisseld</w:t>
      </w:r>
      <w:r w:rsidR="00842A44">
        <w:rPr>
          <w:rFonts w:cs="Calibri"/>
          <w:lang w:eastAsia="nl-NL"/>
        </w:rPr>
        <w:t xml:space="preserve">. Bij vakantie/(plotselinge) afwezigheid wordt een vervanger aangewezen en </w:t>
      </w:r>
      <w:r w:rsidR="008E725C">
        <w:rPr>
          <w:rFonts w:cs="Calibri"/>
          <w:lang w:eastAsia="nl-NL"/>
        </w:rPr>
        <w:t xml:space="preserve">wordt </w:t>
      </w:r>
      <w:r w:rsidR="00842A44">
        <w:rPr>
          <w:rFonts w:cs="Calibri"/>
          <w:lang w:eastAsia="nl-NL"/>
        </w:rPr>
        <w:t>hierover met de jeugdige</w:t>
      </w:r>
      <w:r w:rsidR="00771DFF">
        <w:rPr>
          <w:rFonts w:cs="Calibri"/>
          <w:lang w:eastAsia="nl-NL"/>
        </w:rPr>
        <w:t>/het gezin</w:t>
      </w:r>
      <w:r w:rsidR="00842A44">
        <w:rPr>
          <w:rFonts w:cs="Calibri"/>
          <w:lang w:eastAsia="nl-NL"/>
        </w:rPr>
        <w:t xml:space="preserve"> gecommuniceerd. </w:t>
      </w:r>
      <w:r w:rsidR="003D7B01">
        <w:rPr>
          <w:rFonts w:cs="Calibri"/>
          <w:lang w:eastAsia="nl-NL"/>
        </w:rPr>
        <w:t>Datzelfde geldt i.g.v. afwezigheid van de regievoerder.</w:t>
      </w:r>
    </w:p>
    <w:p w14:paraId="5C51B9CF" w14:textId="01769D09" w:rsidR="00842A44" w:rsidRPr="00842A44" w:rsidRDefault="008D1A33" w:rsidP="003D392B">
      <w:pPr>
        <w:pStyle w:val="Lijstalinea"/>
        <w:numPr>
          <w:ilvl w:val="0"/>
          <w:numId w:val="15"/>
        </w:numPr>
        <w:contextualSpacing/>
        <w:jc w:val="both"/>
        <w:rPr>
          <w:color w:val="E5006D"/>
        </w:rPr>
      </w:pPr>
      <w:r w:rsidRPr="00842A44">
        <w:rPr>
          <w:rFonts w:cs="Calibri"/>
          <w:lang w:eastAsia="nl-NL"/>
        </w:rPr>
        <w:t xml:space="preserve">De regievoerder wordt </w:t>
      </w:r>
      <w:r w:rsidR="00842A44" w:rsidRPr="00842A44">
        <w:rPr>
          <w:rFonts w:cs="Calibri"/>
          <w:lang w:eastAsia="nl-NL"/>
        </w:rPr>
        <w:t>geïnformeerd</w:t>
      </w:r>
      <w:r w:rsidRPr="00842A44">
        <w:rPr>
          <w:rFonts w:cs="Calibri"/>
          <w:lang w:eastAsia="nl-NL"/>
        </w:rPr>
        <w:t xml:space="preserve"> over wie de </w:t>
      </w:r>
      <w:r w:rsidR="00842A44" w:rsidRPr="00842A44">
        <w:rPr>
          <w:rFonts w:cs="Calibri"/>
          <w:lang w:eastAsia="nl-NL"/>
        </w:rPr>
        <w:t>coördinator</w:t>
      </w:r>
      <w:r w:rsidRPr="00842A44">
        <w:rPr>
          <w:rFonts w:cs="Calibri"/>
          <w:lang w:eastAsia="nl-NL"/>
        </w:rPr>
        <w:t xml:space="preserve"> is</w:t>
      </w:r>
      <w:r w:rsidR="00560692">
        <w:rPr>
          <w:rFonts w:cs="Calibri"/>
          <w:lang w:eastAsia="nl-NL"/>
        </w:rPr>
        <w:t>.</w:t>
      </w:r>
      <w:r w:rsidR="00842A44" w:rsidRPr="00842A44">
        <w:rPr>
          <w:rFonts w:cs="Calibri"/>
          <w:lang w:eastAsia="nl-NL"/>
        </w:rPr>
        <w:t xml:space="preserve"> Ook </w:t>
      </w:r>
      <w:r w:rsidR="008E725C">
        <w:rPr>
          <w:rFonts w:cs="Calibri"/>
          <w:lang w:eastAsia="nl-NL"/>
        </w:rPr>
        <w:t>in die samenwerking worden</w:t>
      </w:r>
      <w:r w:rsidR="008E725C" w:rsidRPr="00842A44">
        <w:rPr>
          <w:rFonts w:cs="Calibri"/>
          <w:lang w:eastAsia="nl-NL"/>
        </w:rPr>
        <w:t xml:space="preserve"> </w:t>
      </w:r>
      <w:r w:rsidR="00842A44" w:rsidRPr="00842A44">
        <w:rPr>
          <w:rFonts w:cs="Calibri"/>
          <w:lang w:eastAsia="nl-NL"/>
        </w:rPr>
        <w:t xml:space="preserve">contactgegevens </w:t>
      </w:r>
      <w:r w:rsidR="008E725C">
        <w:rPr>
          <w:rFonts w:cs="Calibri"/>
          <w:lang w:eastAsia="nl-NL"/>
        </w:rPr>
        <w:t>uitgewisseld</w:t>
      </w:r>
      <w:r w:rsidR="00842A44" w:rsidRPr="00842A44">
        <w:rPr>
          <w:rFonts w:cs="Calibri"/>
          <w:lang w:eastAsia="nl-NL"/>
        </w:rPr>
        <w:t>. Bij vakantie/(plotselinge) afwezigheid wordt een vervanger aangewezen en</w:t>
      </w:r>
      <w:r w:rsidR="003D392B">
        <w:rPr>
          <w:rFonts w:cs="Calibri"/>
          <w:lang w:eastAsia="nl-NL"/>
        </w:rPr>
        <w:t xml:space="preserve"> wordt</w:t>
      </w:r>
      <w:r w:rsidR="00842A44" w:rsidRPr="00842A44">
        <w:rPr>
          <w:rFonts w:cs="Calibri"/>
          <w:lang w:eastAsia="nl-NL"/>
        </w:rPr>
        <w:t xml:space="preserve"> de regievoerder hierover geïnformeerd</w:t>
      </w:r>
      <w:r w:rsidR="00842A44">
        <w:rPr>
          <w:rFonts w:cs="Calibri"/>
          <w:lang w:eastAsia="nl-NL"/>
        </w:rPr>
        <w:t>.</w:t>
      </w:r>
      <w:r w:rsidR="003D7B01" w:rsidRPr="003D7B01">
        <w:rPr>
          <w:rFonts w:cs="Calibri"/>
          <w:lang w:eastAsia="nl-NL"/>
        </w:rPr>
        <w:t xml:space="preserve"> </w:t>
      </w:r>
      <w:r w:rsidR="003D7B01">
        <w:rPr>
          <w:rFonts w:cs="Calibri"/>
          <w:lang w:eastAsia="nl-NL"/>
        </w:rPr>
        <w:t>Datzelfde geldt i.g.v. afwezigheid van de regievoerder.</w:t>
      </w:r>
    </w:p>
    <w:p w14:paraId="34D4DEAE" w14:textId="77CAF50C" w:rsidR="00D87A92" w:rsidRPr="00842A44" w:rsidRDefault="00D87A92" w:rsidP="003D392B">
      <w:pPr>
        <w:ind w:left="360"/>
        <w:contextualSpacing/>
        <w:jc w:val="both"/>
        <w:rPr>
          <w:color w:val="E5006D"/>
        </w:rPr>
      </w:pPr>
    </w:p>
    <w:p w14:paraId="14DA6F5A" w14:textId="514C59DB" w:rsidR="00F523C6" w:rsidRPr="00A01035" w:rsidRDefault="00F523C6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</w:rPr>
      </w:pPr>
      <w:bookmarkStart w:id="6" w:name="_Toc180582821"/>
      <w:r w:rsidRPr="00A01035">
        <w:rPr>
          <w:color w:val="E5006D"/>
          <w:sz w:val="24"/>
          <w:szCs w:val="24"/>
        </w:rPr>
        <w:t>Gebruik van Formulier Onderbouwing Aanvraag</w:t>
      </w:r>
      <w:bookmarkEnd w:id="6"/>
    </w:p>
    <w:p w14:paraId="0509ABD5" w14:textId="5B270ADA" w:rsidR="00F523C6" w:rsidRDefault="00B4315E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 w:rsidRPr="00B4315E">
        <w:rPr>
          <w:rFonts w:ascii="Calibri" w:hAnsi="Calibri" w:cs="Calibri"/>
          <w:i/>
          <w:iCs/>
          <w:sz w:val="22"/>
          <w:szCs w:val="22"/>
          <w:lang w:eastAsia="nl-NL"/>
        </w:rPr>
        <w:t xml:space="preserve">Is </w:t>
      </w:r>
      <w:r w:rsidR="00E037F3">
        <w:rPr>
          <w:rFonts w:ascii="Calibri" w:hAnsi="Calibri" w:cs="Calibri"/>
          <w:i/>
          <w:iCs/>
          <w:sz w:val="22"/>
          <w:szCs w:val="22"/>
          <w:lang w:eastAsia="nl-NL"/>
        </w:rPr>
        <w:t xml:space="preserve">het Formulier Onderbouwing Aanvraag (FOA) verplicht bij overdracht naar segment 3 of 4, wanneer segment 1 is afgerond? </w:t>
      </w:r>
    </w:p>
    <w:p w14:paraId="2C4222E1" w14:textId="77777777" w:rsidR="007F5407" w:rsidRDefault="007F5407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19667307" w14:textId="1CD3277F" w:rsidR="00E037F3" w:rsidRPr="00E037F3" w:rsidRDefault="00981A32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 xml:space="preserve">Wanneer de </w:t>
      </w:r>
      <w:r w:rsidR="00147004">
        <w:rPr>
          <w:rFonts w:ascii="Calibri" w:hAnsi="Calibri" w:cs="Calibri"/>
          <w:sz w:val="22"/>
          <w:szCs w:val="22"/>
          <w:lang w:eastAsia="nl-NL"/>
        </w:rPr>
        <w:t xml:space="preserve">samenwerking tussen </w:t>
      </w:r>
      <w:r>
        <w:rPr>
          <w:rFonts w:ascii="Calibri" w:hAnsi="Calibri" w:cs="Calibri"/>
          <w:sz w:val="22"/>
          <w:szCs w:val="22"/>
          <w:lang w:eastAsia="nl-NL"/>
        </w:rPr>
        <w:t xml:space="preserve">regievoerder en coördinator </w:t>
      </w:r>
      <w:r w:rsidR="00147004">
        <w:rPr>
          <w:rFonts w:ascii="Calibri" w:hAnsi="Calibri" w:cs="Calibri"/>
          <w:sz w:val="22"/>
          <w:szCs w:val="22"/>
          <w:lang w:eastAsia="nl-NL"/>
        </w:rPr>
        <w:t>goed loopt</w:t>
      </w:r>
      <w:r w:rsidR="00B461A0">
        <w:rPr>
          <w:rFonts w:ascii="Calibri" w:hAnsi="Calibri" w:cs="Calibri"/>
          <w:sz w:val="22"/>
          <w:szCs w:val="22"/>
          <w:lang w:eastAsia="nl-NL"/>
        </w:rPr>
        <w:t>,</w:t>
      </w:r>
      <w:r w:rsidR="00147004">
        <w:rPr>
          <w:rFonts w:ascii="Calibri" w:hAnsi="Calibri" w:cs="Calibri"/>
          <w:sz w:val="22"/>
          <w:szCs w:val="22"/>
          <w:lang w:eastAsia="nl-NL"/>
        </w:rPr>
        <w:t xml:space="preserve"> dan</w:t>
      </w:r>
      <w:r w:rsidR="00B461A0">
        <w:rPr>
          <w:rFonts w:ascii="Calibri" w:hAnsi="Calibri" w:cs="Calibri"/>
          <w:sz w:val="22"/>
          <w:szCs w:val="22"/>
          <w:lang w:eastAsia="nl-NL"/>
        </w:rPr>
        <w:t xml:space="preserve"> zou de overgang naar een ander segment voor beide partijen </w:t>
      </w:r>
      <w:r w:rsidR="00147004">
        <w:rPr>
          <w:rFonts w:ascii="Calibri" w:hAnsi="Calibri" w:cs="Calibri"/>
          <w:sz w:val="22"/>
          <w:szCs w:val="22"/>
          <w:lang w:eastAsia="nl-NL"/>
        </w:rPr>
        <w:t>(tijdig) bekend moeten zijn</w:t>
      </w:r>
      <w:r w:rsidR="0095571D">
        <w:rPr>
          <w:rFonts w:ascii="Calibri" w:hAnsi="Calibri" w:cs="Calibri"/>
          <w:sz w:val="22"/>
          <w:szCs w:val="22"/>
          <w:lang w:eastAsia="nl-NL"/>
        </w:rPr>
        <w:t xml:space="preserve">. </w:t>
      </w:r>
      <w:r w:rsidR="00147004">
        <w:rPr>
          <w:rFonts w:ascii="Calibri" w:hAnsi="Calibri" w:cs="Calibri"/>
          <w:sz w:val="22"/>
          <w:szCs w:val="22"/>
          <w:lang w:eastAsia="nl-NL"/>
        </w:rPr>
        <w:t xml:space="preserve">Hierover vindt afstemming plaats. </w:t>
      </w:r>
      <w:r w:rsidR="0095571D">
        <w:rPr>
          <w:rFonts w:ascii="Calibri" w:hAnsi="Calibri" w:cs="Calibri"/>
          <w:sz w:val="22"/>
          <w:szCs w:val="22"/>
          <w:lang w:eastAsia="nl-NL"/>
        </w:rPr>
        <w:t>In aanloop naar de eindevaluatie is het de verantwoordelijkheid van de regievoerder om</w:t>
      </w:r>
      <w:r w:rsidR="00DD2E02">
        <w:rPr>
          <w:rFonts w:ascii="Calibri" w:hAnsi="Calibri" w:cs="Calibri"/>
          <w:sz w:val="22"/>
          <w:szCs w:val="22"/>
          <w:lang w:eastAsia="nl-NL"/>
        </w:rPr>
        <w:t xml:space="preserve"> de verslaglegging </w:t>
      </w:r>
      <w:r w:rsidR="00771DFF">
        <w:rPr>
          <w:rFonts w:ascii="Calibri" w:hAnsi="Calibri" w:cs="Calibri"/>
          <w:sz w:val="22"/>
          <w:szCs w:val="22"/>
          <w:lang w:eastAsia="nl-NL"/>
        </w:rPr>
        <w:t xml:space="preserve">ten aanzien van de afronding van de hoog-specialistische jeugdhulp in orde te maken. De </w:t>
      </w:r>
      <w:r w:rsidR="00FD2288">
        <w:rPr>
          <w:rFonts w:ascii="Calibri" w:hAnsi="Calibri" w:cs="Calibri"/>
          <w:sz w:val="22"/>
          <w:szCs w:val="22"/>
          <w:lang w:eastAsia="nl-NL"/>
        </w:rPr>
        <w:t>coördinator</w:t>
      </w:r>
      <w:r w:rsidR="00771DFF">
        <w:rPr>
          <w:rFonts w:ascii="Calibri" w:hAnsi="Calibri" w:cs="Calibri"/>
          <w:sz w:val="22"/>
          <w:szCs w:val="22"/>
          <w:lang w:eastAsia="nl-NL"/>
        </w:rPr>
        <w:t xml:space="preserve"> bepaalt op basis van dit verslag en de eindevaluatie of er voldoende informatie voorhanden is om de overgang naar een ander segment te verzorgen. </w:t>
      </w:r>
      <w:r w:rsidR="00AC1959">
        <w:rPr>
          <w:rFonts w:ascii="Calibri" w:hAnsi="Calibri" w:cs="Calibri"/>
          <w:sz w:val="22"/>
          <w:szCs w:val="22"/>
          <w:lang w:eastAsia="nl-NL"/>
        </w:rPr>
        <w:t>Regievoerder en coördinator overleggen gezamenlijk of gebruik van het FOA in die specifieke situatie helpend en nodig is.</w:t>
      </w:r>
      <w:r w:rsidR="00164A05" w:rsidRPr="00164A05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164A05">
        <w:rPr>
          <w:rFonts w:ascii="Calibri" w:hAnsi="Calibri" w:cs="Calibri"/>
          <w:sz w:val="22"/>
          <w:szCs w:val="22"/>
          <w:lang w:eastAsia="nl-NL"/>
        </w:rPr>
        <w:t>Indien dat het geval is, kan het FOA als aanvullend hulpmiddel dienen.</w:t>
      </w:r>
    </w:p>
    <w:p w14:paraId="53792C17" w14:textId="77777777" w:rsidR="00F523C6" w:rsidRDefault="00F523C6" w:rsidP="003D392B">
      <w:pPr>
        <w:ind w:left="360"/>
        <w:contextualSpacing/>
        <w:jc w:val="both"/>
        <w:rPr>
          <w:lang w:eastAsia="nl-NL"/>
        </w:rPr>
      </w:pPr>
    </w:p>
    <w:p w14:paraId="4F4A7C64" w14:textId="14FFA7EF" w:rsidR="00307856" w:rsidRPr="00A01035" w:rsidRDefault="00F523C6" w:rsidP="003D392B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  <w:lang w:eastAsia="nl-NL"/>
        </w:rPr>
      </w:pPr>
      <w:bookmarkStart w:id="7" w:name="_Toc180582822"/>
      <w:r w:rsidRPr="00A01035">
        <w:rPr>
          <w:color w:val="E5006D"/>
          <w:sz w:val="24"/>
          <w:szCs w:val="24"/>
          <w:lang w:eastAsia="nl-NL"/>
        </w:rPr>
        <w:t>Scholing</w:t>
      </w:r>
      <w:r w:rsidR="00BA13BF" w:rsidRPr="00A01035">
        <w:rPr>
          <w:color w:val="E5006D"/>
          <w:sz w:val="24"/>
          <w:szCs w:val="24"/>
          <w:lang w:eastAsia="nl-NL"/>
        </w:rPr>
        <w:t>/</w:t>
      </w:r>
      <w:r w:rsidRPr="00A01035">
        <w:rPr>
          <w:color w:val="E5006D"/>
          <w:sz w:val="24"/>
          <w:szCs w:val="24"/>
          <w:lang w:eastAsia="nl-NL"/>
        </w:rPr>
        <w:t>training</w:t>
      </w:r>
      <w:r w:rsidR="00BA13BF" w:rsidRPr="00A01035">
        <w:rPr>
          <w:color w:val="E5006D"/>
          <w:sz w:val="24"/>
          <w:szCs w:val="24"/>
          <w:lang w:eastAsia="nl-NL"/>
        </w:rPr>
        <w:t xml:space="preserve"> i.r.t. coördinatie rol</w:t>
      </w:r>
      <w:bookmarkEnd w:id="7"/>
    </w:p>
    <w:p w14:paraId="7B908B0C" w14:textId="00432146" w:rsidR="000967C7" w:rsidRDefault="00FD2288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>
        <w:rPr>
          <w:rFonts w:ascii="Calibri" w:hAnsi="Calibri" w:cs="Calibri"/>
          <w:i/>
          <w:iCs/>
          <w:sz w:val="22"/>
          <w:szCs w:val="22"/>
          <w:lang w:eastAsia="nl-NL"/>
        </w:rPr>
        <w:t xml:space="preserve">Kan ik als </w:t>
      </w:r>
      <w:r w:rsidR="00EB7201">
        <w:rPr>
          <w:rFonts w:ascii="Calibri" w:hAnsi="Calibri" w:cs="Calibri"/>
          <w:i/>
          <w:iCs/>
          <w:sz w:val="22"/>
          <w:szCs w:val="22"/>
          <w:lang w:eastAsia="nl-NL"/>
        </w:rPr>
        <w:t>coördinator</w:t>
      </w:r>
      <w:r>
        <w:rPr>
          <w:rFonts w:ascii="Calibri" w:hAnsi="Calibri" w:cs="Calibri"/>
          <w:i/>
          <w:iCs/>
          <w:sz w:val="22"/>
          <w:szCs w:val="22"/>
          <w:lang w:eastAsia="nl-NL"/>
        </w:rPr>
        <w:t xml:space="preserve"> een</w:t>
      </w:r>
      <w:r w:rsidR="000967C7" w:rsidRPr="000967C7">
        <w:rPr>
          <w:rFonts w:ascii="Calibri" w:hAnsi="Calibri" w:cs="Calibri"/>
          <w:i/>
          <w:iCs/>
          <w:sz w:val="22"/>
          <w:szCs w:val="22"/>
          <w:lang w:eastAsia="nl-NL"/>
        </w:rPr>
        <w:t xml:space="preserve"> training/deskundigheidsbevordering</w:t>
      </w:r>
      <w:r>
        <w:rPr>
          <w:rFonts w:ascii="Calibri" w:hAnsi="Calibri" w:cs="Calibri"/>
          <w:i/>
          <w:iCs/>
          <w:sz w:val="22"/>
          <w:szCs w:val="22"/>
          <w:lang w:eastAsia="nl-NL"/>
        </w:rPr>
        <w:t xml:space="preserve"> krijgen om mijn rol als coördinator goed uit te voeren?</w:t>
      </w:r>
      <w:r w:rsidR="000967C7" w:rsidRPr="000967C7">
        <w:rPr>
          <w:rFonts w:ascii="Calibri" w:hAnsi="Calibri" w:cs="Calibri"/>
          <w:i/>
          <w:iCs/>
          <w:sz w:val="22"/>
          <w:szCs w:val="22"/>
          <w:lang w:eastAsia="nl-NL"/>
        </w:rPr>
        <w:t xml:space="preserve"> </w:t>
      </w:r>
    </w:p>
    <w:p w14:paraId="763583EC" w14:textId="77777777" w:rsidR="00FB1538" w:rsidRDefault="00FB1538" w:rsidP="003D392B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59EE45AA" w14:textId="4FDFEA04" w:rsidR="00B4315E" w:rsidRPr="00E62975" w:rsidRDefault="00FB1538" w:rsidP="003D392B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>In geval van</w:t>
      </w:r>
      <w:r w:rsidR="00872B39">
        <w:rPr>
          <w:rFonts w:ascii="Calibri" w:hAnsi="Calibri" w:cs="Calibri"/>
          <w:sz w:val="22"/>
          <w:szCs w:val="22"/>
          <w:lang w:eastAsia="nl-NL"/>
        </w:rPr>
        <w:t xml:space="preserve"> vragen </w:t>
      </w:r>
      <w:r>
        <w:rPr>
          <w:rFonts w:ascii="Calibri" w:hAnsi="Calibri" w:cs="Calibri"/>
          <w:sz w:val="22"/>
          <w:szCs w:val="22"/>
          <w:lang w:eastAsia="nl-NL"/>
        </w:rPr>
        <w:t xml:space="preserve">over </w:t>
      </w:r>
      <w:r w:rsidR="00872B39">
        <w:rPr>
          <w:rFonts w:ascii="Calibri" w:hAnsi="Calibri" w:cs="Calibri"/>
          <w:sz w:val="22"/>
          <w:szCs w:val="22"/>
          <w:lang w:eastAsia="nl-NL"/>
        </w:rPr>
        <w:t xml:space="preserve">de invulling van de taak </w:t>
      </w:r>
      <w:r w:rsidR="00FD2288">
        <w:rPr>
          <w:rFonts w:ascii="Calibri" w:hAnsi="Calibri" w:cs="Calibri"/>
          <w:sz w:val="22"/>
          <w:szCs w:val="22"/>
          <w:lang w:eastAsia="nl-NL"/>
        </w:rPr>
        <w:t>coördinator</w:t>
      </w:r>
      <w:r w:rsidR="00872B39">
        <w:rPr>
          <w:rFonts w:ascii="Calibri" w:hAnsi="Calibri" w:cs="Calibri"/>
          <w:sz w:val="22"/>
          <w:szCs w:val="22"/>
          <w:lang w:eastAsia="nl-NL"/>
        </w:rPr>
        <w:t xml:space="preserve"> in jouw team, verwijzen </w:t>
      </w:r>
      <w:r w:rsidR="00EB7201">
        <w:rPr>
          <w:rFonts w:ascii="Calibri" w:hAnsi="Calibri" w:cs="Calibri"/>
          <w:sz w:val="22"/>
          <w:szCs w:val="22"/>
          <w:lang w:eastAsia="nl-NL"/>
        </w:rPr>
        <w:t>wij</w:t>
      </w:r>
      <w:r w:rsidR="00FD2288">
        <w:rPr>
          <w:rFonts w:ascii="Calibri" w:hAnsi="Calibri" w:cs="Calibri"/>
          <w:sz w:val="22"/>
          <w:szCs w:val="22"/>
          <w:lang w:eastAsia="nl-NL"/>
        </w:rPr>
        <w:t xml:space="preserve"> naar </w:t>
      </w:r>
      <w:r>
        <w:rPr>
          <w:rFonts w:ascii="Calibri" w:hAnsi="Calibri" w:cs="Calibri"/>
          <w:sz w:val="22"/>
          <w:szCs w:val="22"/>
          <w:lang w:eastAsia="nl-NL"/>
        </w:rPr>
        <w:t xml:space="preserve">de </w:t>
      </w:r>
      <w:r w:rsidR="00FD2288">
        <w:rPr>
          <w:rFonts w:ascii="Calibri" w:hAnsi="Calibri" w:cs="Calibri"/>
          <w:sz w:val="22"/>
          <w:szCs w:val="22"/>
          <w:lang w:eastAsia="nl-NL"/>
        </w:rPr>
        <w:t>eigen organisatie.</w:t>
      </w:r>
      <w:r w:rsidR="0006710F">
        <w:rPr>
          <w:rFonts w:ascii="Calibri" w:hAnsi="Calibri" w:cs="Calibri"/>
          <w:sz w:val="22"/>
          <w:szCs w:val="22"/>
          <w:lang w:eastAsia="nl-NL"/>
        </w:rPr>
        <w:t xml:space="preserve"> Een regionale training is hiervoor niet passend</w:t>
      </w:r>
      <w:r w:rsidR="00587391">
        <w:rPr>
          <w:rFonts w:ascii="Calibri" w:hAnsi="Calibri" w:cs="Calibri"/>
          <w:sz w:val="22"/>
          <w:szCs w:val="22"/>
          <w:lang w:eastAsia="nl-NL"/>
        </w:rPr>
        <w:t xml:space="preserve"> vanwege lokale werkwijzen en accentverschillen</w:t>
      </w:r>
      <w:r w:rsidR="00902DFB">
        <w:rPr>
          <w:rFonts w:ascii="Calibri" w:hAnsi="Calibri" w:cs="Calibri"/>
          <w:sz w:val="22"/>
          <w:szCs w:val="22"/>
          <w:lang w:eastAsia="nl-NL"/>
        </w:rPr>
        <w:t xml:space="preserve"> </w:t>
      </w:r>
      <w:r w:rsidR="00E62975">
        <w:rPr>
          <w:rFonts w:ascii="Calibri" w:hAnsi="Calibri" w:cs="Calibri"/>
          <w:sz w:val="22"/>
          <w:szCs w:val="22"/>
          <w:lang w:eastAsia="nl-NL"/>
        </w:rPr>
        <w:t>(</w:t>
      </w:r>
      <w:r w:rsidR="00902DFB">
        <w:rPr>
          <w:rFonts w:ascii="Calibri" w:hAnsi="Calibri" w:cs="Calibri"/>
          <w:sz w:val="22"/>
          <w:szCs w:val="22"/>
          <w:lang w:eastAsia="nl-NL"/>
        </w:rPr>
        <w:t xml:space="preserve">uiteraard </w:t>
      </w:r>
      <w:r w:rsidR="00E62975">
        <w:rPr>
          <w:rFonts w:ascii="Calibri" w:hAnsi="Calibri" w:cs="Calibri"/>
          <w:sz w:val="22"/>
          <w:szCs w:val="22"/>
          <w:lang w:eastAsia="nl-NL"/>
        </w:rPr>
        <w:t xml:space="preserve">met inachtneming van de uitgangspunten zoals opgenomen in de notitie en werkinstructie).  </w:t>
      </w:r>
    </w:p>
    <w:p w14:paraId="00B98F52" w14:textId="77777777" w:rsidR="00F523C6" w:rsidRDefault="00F523C6" w:rsidP="00E62975">
      <w:pPr>
        <w:rPr>
          <w:rFonts w:ascii="Calibri" w:hAnsi="Calibri" w:cs="Calibri"/>
          <w:sz w:val="22"/>
          <w:szCs w:val="22"/>
          <w:lang w:eastAsia="nl-NL"/>
        </w:rPr>
      </w:pPr>
    </w:p>
    <w:p w14:paraId="593D0044" w14:textId="403ABD20" w:rsidR="002A03C2" w:rsidRPr="00A01035" w:rsidRDefault="002A03C2" w:rsidP="00C941CF">
      <w:pPr>
        <w:pStyle w:val="Kop2"/>
        <w:numPr>
          <w:ilvl w:val="0"/>
          <w:numId w:val="13"/>
        </w:numPr>
        <w:contextualSpacing/>
        <w:jc w:val="both"/>
        <w:rPr>
          <w:color w:val="E5006D"/>
          <w:sz w:val="24"/>
          <w:szCs w:val="24"/>
          <w:lang w:eastAsia="nl-NL"/>
        </w:rPr>
      </w:pPr>
      <w:bookmarkStart w:id="8" w:name="_Toc180582823"/>
      <w:r>
        <w:rPr>
          <w:color w:val="E5006D"/>
          <w:sz w:val="24"/>
          <w:szCs w:val="24"/>
          <w:lang w:eastAsia="nl-NL"/>
        </w:rPr>
        <w:t>Informatie</w:t>
      </w:r>
      <w:r w:rsidR="00CF5472">
        <w:rPr>
          <w:color w:val="E5006D"/>
          <w:sz w:val="24"/>
          <w:szCs w:val="24"/>
          <w:lang w:eastAsia="nl-NL"/>
        </w:rPr>
        <w:t>-</w:t>
      </w:r>
      <w:r>
        <w:rPr>
          <w:color w:val="E5006D"/>
          <w:sz w:val="24"/>
          <w:szCs w:val="24"/>
          <w:lang w:eastAsia="nl-NL"/>
        </w:rPr>
        <w:t>uitwisseling coördinator en regievoerder</w:t>
      </w:r>
      <w:bookmarkEnd w:id="8"/>
    </w:p>
    <w:p w14:paraId="4F56AB67" w14:textId="2AAE4514" w:rsidR="00CF5472" w:rsidRDefault="00CF5472" w:rsidP="00CF5472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  <w:r>
        <w:rPr>
          <w:rFonts w:ascii="Calibri" w:hAnsi="Calibri" w:cs="Calibri"/>
          <w:i/>
          <w:iCs/>
          <w:sz w:val="22"/>
          <w:szCs w:val="22"/>
          <w:lang w:eastAsia="nl-NL"/>
        </w:rPr>
        <w:t xml:space="preserve">Welke informatie wisselen de coördinator en regievoerder minstens met elkaar? </w:t>
      </w:r>
    </w:p>
    <w:p w14:paraId="4A317AA9" w14:textId="77777777" w:rsidR="00CF5472" w:rsidRDefault="00CF5472" w:rsidP="00CF5472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7275B015" w14:textId="3EFB9453" w:rsidR="009B71BD" w:rsidRDefault="00CF5472" w:rsidP="009B71BD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t xml:space="preserve">Het staat partijen in de samenwerking vrij om te bepalen welke informatie, in afstemming met jeugdige/gezin, onderling </w:t>
      </w:r>
      <w:r w:rsidR="00475437">
        <w:rPr>
          <w:rFonts w:ascii="Calibri" w:hAnsi="Calibri" w:cs="Calibri"/>
          <w:sz w:val="22"/>
          <w:szCs w:val="22"/>
          <w:lang w:eastAsia="nl-NL"/>
        </w:rPr>
        <w:t xml:space="preserve">wordt </w:t>
      </w:r>
      <w:r>
        <w:rPr>
          <w:rFonts w:ascii="Calibri" w:hAnsi="Calibri" w:cs="Calibri"/>
          <w:sz w:val="22"/>
          <w:szCs w:val="22"/>
          <w:lang w:eastAsia="nl-NL"/>
        </w:rPr>
        <w:t>uit</w:t>
      </w:r>
      <w:r w:rsidR="00475437">
        <w:rPr>
          <w:rFonts w:ascii="Calibri" w:hAnsi="Calibri" w:cs="Calibri"/>
          <w:sz w:val="22"/>
          <w:szCs w:val="22"/>
          <w:lang w:eastAsia="nl-NL"/>
        </w:rPr>
        <w:t>gewisseld</w:t>
      </w:r>
      <w:r>
        <w:rPr>
          <w:rFonts w:ascii="Calibri" w:hAnsi="Calibri" w:cs="Calibri"/>
          <w:sz w:val="22"/>
          <w:szCs w:val="22"/>
          <w:lang w:eastAsia="nl-NL"/>
        </w:rPr>
        <w:t xml:space="preserve">. Belangrijk daarbij is dat minstens het </w:t>
      </w:r>
      <w:r w:rsidRPr="00CF5472">
        <w:rPr>
          <w:rFonts w:ascii="Calibri" w:hAnsi="Calibri" w:cs="Calibri"/>
          <w:sz w:val="22"/>
          <w:szCs w:val="22"/>
          <w:lang w:eastAsia="nl-NL"/>
        </w:rPr>
        <w:t>Integraal Plan van Aanpak vanuit de toegang met de regievoerder wordt gedeeld en dat de regievoerder de WAT-brief</w:t>
      </w:r>
      <w:r w:rsidR="0022484B">
        <w:rPr>
          <w:rFonts w:ascii="Calibri" w:hAnsi="Calibri" w:cs="Calibri"/>
          <w:sz w:val="22"/>
          <w:szCs w:val="22"/>
          <w:lang w:eastAsia="nl-NL"/>
        </w:rPr>
        <w:t xml:space="preserve"> en het adviesverslag van de aanmeldtafel</w:t>
      </w:r>
      <w:r w:rsidRPr="00CF5472">
        <w:rPr>
          <w:rFonts w:ascii="Calibri" w:hAnsi="Calibri" w:cs="Calibri"/>
          <w:sz w:val="22"/>
          <w:szCs w:val="22"/>
          <w:lang w:eastAsia="nl-NL"/>
        </w:rPr>
        <w:t xml:space="preserve"> deelt met de regievoerder</w:t>
      </w:r>
      <w:r w:rsidR="00A75262">
        <w:rPr>
          <w:rFonts w:ascii="Calibri" w:hAnsi="Calibri" w:cs="Calibri"/>
          <w:sz w:val="22"/>
          <w:szCs w:val="22"/>
          <w:lang w:eastAsia="nl-NL"/>
        </w:rPr>
        <w:t xml:space="preserve"> voor zover het aanmeldteam deze niet heeft gedeeld</w:t>
      </w:r>
      <w:r w:rsidRPr="00CF5472">
        <w:rPr>
          <w:rFonts w:ascii="Calibri" w:hAnsi="Calibri" w:cs="Calibri"/>
          <w:sz w:val="22"/>
          <w:szCs w:val="22"/>
          <w:lang w:eastAsia="nl-NL"/>
        </w:rPr>
        <w:t>, zodat op hoofdlijnen bekend is wat de afspraken</w:t>
      </w:r>
      <w:r w:rsidR="003C72B7">
        <w:rPr>
          <w:rFonts w:ascii="Calibri" w:hAnsi="Calibri" w:cs="Calibri"/>
          <w:sz w:val="22"/>
          <w:szCs w:val="22"/>
          <w:lang w:eastAsia="nl-NL"/>
        </w:rPr>
        <w:t>m</w:t>
      </w:r>
      <w:r w:rsidRPr="00CF5472">
        <w:rPr>
          <w:rFonts w:ascii="Calibri" w:hAnsi="Calibri" w:cs="Calibri"/>
          <w:sz w:val="22"/>
          <w:szCs w:val="22"/>
          <w:lang w:eastAsia="nl-NL"/>
        </w:rPr>
        <w:t>.b.t. de hulpverlening</w:t>
      </w:r>
      <w:r w:rsidR="003C72B7">
        <w:rPr>
          <w:rFonts w:ascii="Calibri" w:hAnsi="Calibri" w:cs="Calibri"/>
          <w:sz w:val="22"/>
          <w:szCs w:val="22"/>
          <w:lang w:eastAsia="nl-NL"/>
        </w:rPr>
        <w:t xml:space="preserve"> zijn (te behalen resultaten, passende hoog specialistische jeugdhulp, hulpverlening op andere domeinen etc.)</w:t>
      </w:r>
      <w:r w:rsidRPr="00CF5472">
        <w:rPr>
          <w:rFonts w:ascii="Calibri" w:hAnsi="Calibri" w:cs="Calibri"/>
          <w:sz w:val="22"/>
          <w:szCs w:val="22"/>
          <w:lang w:eastAsia="nl-NL"/>
        </w:rPr>
        <w:t xml:space="preserve">. </w:t>
      </w:r>
    </w:p>
    <w:p w14:paraId="21E3568D" w14:textId="77777777" w:rsidR="009B71BD" w:rsidRDefault="009B71BD" w:rsidP="009B71BD">
      <w:pPr>
        <w:contextualSpacing/>
        <w:jc w:val="both"/>
        <w:rPr>
          <w:rFonts w:ascii="Calibri" w:hAnsi="Calibri" w:cs="Calibri"/>
          <w:sz w:val="22"/>
          <w:szCs w:val="22"/>
          <w:lang w:eastAsia="nl-NL"/>
        </w:rPr>
      </w:pPr>
    </w:p>
    <w:p w14:paraId="276F0E6D" w14:textId="77777777" w:rsidR="002463DC" w:rsidRDefault="002463DC">
      <w:pPr>
        <w:rPr>
          <w:rFonts w:ascii="Calibri" w:hAnsi="Calibri" w:cs="Calibri"/>
          <w:sz w:val="22"/>
          <w:szCs w:val="22"/>
          <w:lang w:eastAsia="nl-NL"/>
        </w:rPr>
      </w:pPr>
      <w:r>
        <w:rPr>
          <w:rFonts w:ascii="Calibri" w:hAnsi="Calibri" w:cs="Calibri"/>
          <w:sz w:val="22"/>
          <w:szCs w:val="22"/>
          <w:lang w:eastAsia="nl-NL"/>
        </w:rPr>
        <w:br w:type="page"/>
      </w:r>
    </w:p>
    <w:p w14:paraId="04A10520" w14:textId="092840F1" w:rsidR="003A453E" w:rsidRPr="0081156F" w:rsidRDefault="003A453E" w:rsidP="00B157F5">
      <w:pPr>
        <w:pStyle w:val="Kop2"/>
        <w:contextualSpacing/>
        <w:jc w:val="both"/>
        <w:rPr>
          <w:color w:val="E5006D"/>
          <w:lang w:eastAsia="nl-NL"/>
        </w:rPr>
      </w:pPr>
      <w:bookmarkStart w:id="9" w:name="_Toc180582824"/>
      <w:r w:rsidRPr="00B157F5">
        <w:rPr>
          <w:color w:val="E5006D"/>
          <w:sz w:val="24"/>
          <w:szCs w:val="24"/>
        </w:rPr>
        <w:lastRenderedPageBreak/>
        <w:t>Bijlage 1: Overzicht contactgegevens Toegang en Crossroads</w:t>
      </w:r>
      <w:bookmarkEnd w:id="9"/>
    </w:p>
    <w:p w14:paraId="39702B7C" w14:textId="77777777" w:rsidR="003A453E" w:rsidRDefault="003A453E" w:rsidP="00E62975">
      <w:pPr>
        <w:rPr>
          <w:rFonts w:ascii="Calibri" w:hAnsi="Calibri" w:cs="Calibri"/>
          <w:sz w:val="22"/>
          <w:szCs w:val="22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2"/>
        <w:gridCol w:w="2831"/>
        <w:gridCol w:w="4271"/>
      </w:tblGrid>
      <w:tr w:rsidR="006E39E5" w:rsidRPr="00B43EC1" w14:paraId="75155C27" w14:textId="77777777">
        <w:tc>
          <w:tcPr>
            <w:tcW w:w="1980" w:type="dxa"/>
          </w:tcPr>
          <w:p w14:paraId="431EF3C3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Gemeente</w:t>
            </w:r>
          </w:p>
        </w:tc>
        <w:tc>
          <w:tcPr>
            <w:tcW w:w="2693" w:type="dxa"/>
          </w:tcPr>
          <w:p w14:paraId="157A679E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E-mailadres</w:t>
            </w:r>
          </w:p>
        </w:tc>
        <w:tc>
          <w:tcPr>
            <w:tcW w:w="4381" w:type="dxa"/>
          </w:tcPr>
          <w:p w14:paraId="13E5E1D5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Telefoonnummer</w:t>
            </w:r>
          </w:p>
        </w:tc>
      </w:tr>
      <w:tr w:rsidR="006E39E5" w14:paraId="36A99AC0" w14:textId="77777777">
        <w:tc>
          <w:tcPr>
            <w:tcW w:w="1980" w:type="dxa"/>
          </w:tcPr>
          <w:p w14:paraId="4F7D31B6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ABG gemeenten</w:t>
            </w:r>
          </w:p>
        </w:tc>
        <w:tc>
          <w:tcPr>
            <w:tcW w:w="2693" w:type="dxa"/>
          </w:tcPr>
          <w:p w14:paraId="10E9028A" w14:textId="3FA01A54" w:rsidR="006E39E5" w:rsidRPr="00306821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2" w:history="1">
              <w:r w:rsidR="00AD6C1A" w:rsidRPr="00454F2B">
                <w:rPr>
                  <w:rFonts w:ascii="Calibri" w:hAnsi="Calibri" w:cs="Calibri"/>
                  <w:sz w:val="20"/>
                  <w:szCs w:val="20"/>
                  <w:lang w:eastAsia="nl-NL"/>
                </w:rPr>
                <w:t>sociaalteam@abg.nl</w:t>
              </w:r>
            </w:hyperlink>
          </w:p>
        </w:tc>
        <w:tc>
          <w:tcPr>
            <w:tcW w:w="4381" w:type="dxa"/>
          </w:tcPr>
          <w:p w14:paraId="56131F6E" w14:textId="254EE7CA" w:rsidR="006E39E5" w:rsidRPr="00306821" w:rsidRDefault="00AD6C1A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088</w:t>
            </w:r>
            <w:r w:rsidR="00525F2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382</w:t>
            </w:r>
            <w:r w:rsidR="00525F2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5E4281">
              <w:rPr>
                <w:rFonts w:ascii="Calibri" w:hAnsi="Calibri" w:cs="Calibri"/>
                <w:sz w:val="20"/>
                <w:szCs w:val="20"/>
                <w:lang w:eastAsia="nl-NL"/>
              </w:rPr>
              <w:t>136</w:t>
            </w:r>
            <w:r w:rsidR="00525F2A">
              <w:rPr>
                <w:rFonts w:ascii="Calibri" w:hAnsi="Calibri" w:cs="Calibri"/>
                <w:sz w:val="20"/>
                <w:szCs w:val="20"/>
                <w:lang w:eastAsia="nl-NL"/>
              </w:rPr>
              <w:t>3</w:t>
            </w:r>
            <w:r w:rsidR="00420D0B">
              <w:rPr>
                <w:rFonts w:ascii="Calibri" w:hAnsi="Calibri" w:cs="Calibri"/>
                <w:sz w:val="20"/>
                <w:szCs w:val="20"/>
                <w:lang w:eastAsia="nl-NL"/>
              </w:rPr>
              <w:t>/ 14 0161 (ma t/m vr 9:00 - 12:30)</w:t>
            </w:r>
          </w:p>
        </w:tc>
      </w:tr>
      <w:tr w:rsidR="006E39E5" w14:paraId="61BA68A7" w14:textId="77777777">
        <w:tc>
          <w:tcPr>
            <w:tcW w:w="1980" w:type="dxa"/>
          </w:tcPr>
          <w:p w14:paraId="23A27EC9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Dongen</w:t>
            </w:r>
          </w:p>
        </w:tc>
        <w:tc>
          <w:tcPr>
            <w:tcW w:w="2693" w:type="dxa"/>
          </w:tcPr>
          <w:p w14:paraId="2BE69FFD" w14:textId="77777777" w:rsidR="006E39E5" w:rsidRPr="003202CA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3" w:history="1">
              <w:r w:rsidR="006E39E5" w:rsidRPr="003202CA">
                <w:rPr>
                  <w:rFonts w:ascii="Calibri" w:hAnsi="Calibri" w:cs="Calibri"/>
                  <w:sz w:val="20"/>
                  <w:szCs w:val="20"/>
                  <w:lang w:eastAsia="nl-NL"/>
                </w:rPr>
                <w:t>entree@dongen.nl</w:t>
              </w:r>
            </w:hyperlink>
          </w:p>
        </w:tc>
        <w:tc>
          <w:tcPr>
            <w:tcW w:w="4381" w:type="dxa"/>
          </w:tcPr>
          <w:p w14:paraId="499484E0" w14:textId="6B53CCEA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14 0162 (ma, di, </w:t>
            </w:r>
            <w:r w:rsidR="00800C97">
              <w:rPr>
                <w:rFonts w:ascii="Calibri" w:hAnsi="Calibri" w:cs="Calibri"/>
                <w:sz w:val="20"/>
                <w:szCs w:val="20"/>
                <w:lang w:eastAsia="nl-NL"/>
              </w:rPr>
              <w:t>wo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, vr 08</w:t>
            </w:r>
            <w:r w:rsidR="00420D0B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30</w:t>
            </w:r>
            <w:r w:rsidR="00420D0B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-</w:t>
            </w:r>
            <w:r w:rsidR="00420D0B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12.30)</w:t>
            </w:r>
          </w:p>
        </w:tc>
      </w:tr>
      <w:tr w:rsidR="006E39E5" w14:paraId="53552C18" w14:textId="77777777">
        <w:tc>
          <w:tcPr>
            <w:tcW w:w="1980" w:type="dxa"/>
          </w:tcPr>
          <w:p w14:paraId="474DC25B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Goirle</w:t>
            </w:r>
          </w:p>
        </w:tc>
        <w:tc>
          <w:tcPr>
            <w:tcW w:w="2693" w:type="dxa"/>
          </w:tcPr>
          <w:p w14:paraId="0D260849" w14:textId="78B9FCC8" w:rsidR="006E39E5" w:rsidRPr="003202CA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4" w:history="1">
              <w:r w:rsidR="00FA6041" w:rsidRPr="003202CA">
                <w:rPr>
                  <w:rFonts w:ascii="Calibri" w:hAnsi="Calibri" w:cs="Calibri"/>
                  <w:sz w:val="20"/>
                  <w:szCs w:val="20"/>
                  <w:lang w:eastAsia="nl-NL"/>
                </w:rPr>
                <w:t>sociaaldomein@goirle.nl</w:t>
              </w:r>
            </w:hyperlink>
          </w:p>
        </w:tc>
        <w:tc>
          <w:tcPr>
            <w:tcW w:w="4381" w:type="dxa"/>
          </w:tcPr>
          <w:p w14:paraId="0718893A" w14:textId="2FB02D28" w:rsidR="006E39E5" w:rsidRPr="00306821" w:rsidRDefault="00FA6041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013 5310 610</w:t>
            </w:r>
          </w:p>
        </w:tc>
      </w:tr>
      <w:tr w:rsidR="006E39E5" w14:paraId="656F288A" w14:textId="77777777">
        <w:tc>
          <w:tcPr>
            <w:tcW w:w="1980" w:type="dxa"/>
          </w:tcPr>
          <w:p w14:paraId="05896D23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Heusden</w:t>
            </w:r>
          </w:p>
        </w:tc>
        <w:tc>
          <w:tcPr>
            <w:tcW w:w="2693" w:type="dxa"/>
          </w:tcPr>
          <w:p w14:paraId="042C9815" w14:textId="41F41456" w:rsidR="006E39E5" w:rsidRPr="00306821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5" w:history="1">
              <w:r w:rsidR="006C0A00" w:rsidRPr="003202CA">
                <w:rPr>
                  <w:rFonts w:ascii="Calibri" w:hAnsi="Calibri" w:cs="Calibri"/>
                  <w:sz w:val="20"/>
                  <w:szCs w:val="20"/>
                  <w:lang w:eastAsia="nl-NL"/>
                </w:rPr>
                <w:t>info@bijeenheusden.nl</w:t>
              </w:r>
            </w:hyperlink>
          </w:p>
        </w:tc>
        <w:tc>
          <w:tcPr>
            <w:tcW w:w="4381" w:type="dxa"/>
          </w:tcPr>
          <w:p w14:paraId="3DD3123B" w14:textId="0618BAB3" w:rsidR="006E39E5" w:rsidRPr="00306821" w:rsidRDefault="009E711A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073</w:t>
            </w:r>
            <w:r w:rsidR="005502D6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782</w:t>
            </w:r>
            <w:r w:rsidR="00AD6C1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0</w:t>
            </w:r>
            <w:r w:rsidR="005502D6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AD6C1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178 (ma t/m vr 9:00</w:t>
            </w:r>
            <w:r w:rsidR="00456EA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AD6C1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-</w:t>
            </w:r>
            <w:r w:rsidR="00456EA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AD6C1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13:</w:t>
            </w:r>
            <w:r w:rsidR="00456EA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0</w:t>
            </w:r>
            <w:r w:rsidR="00AD6C1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0)</w:t>
            </w:r>
          </w:p>
        </w:tc>
      </w:tr>
      <w:tr w:rsidR="006E39E5" w14:paraId="53AD6A8B" w14:textId="77777777">
        <w:tc>
          <w:tcPr>
            <w:tcW w:w="1980" w:type="dxa"/>
          </w:tcPr>
          <w:p w14:paraId="74731E6E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Hilvarenbeek</w:t>
            </w:r>
          </w:p>
        </w:tc>
        <w:tc>
          <w:tcPr>
            <w:tcW w:w="2693" w:type="dxa"/>
          </w:tcPr>
          <w:p w14:paraId="7F635C2A" w14:textId="4A441CEE" w:rsidR="006E39E5" w:rsidRPr="00306821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6" w:history="1">
              <w:r w:rsidR="00AD6C1A" w:rsidRPr="00454F2B">
                <w:rPr>
                  <w:rFonts w:ascii="Calibri" w:hAnsi="Calibri" w:cs="Calibri"/>
                  <w:sz w:val="20"/>
                  <w:szCs w:val="20"/>
                  <w:lang w:eastAsia="nl-NL"/>
                </w:rPr>
                <w:t>m.v.gelder@hilvarenbeek.nl</w:t>
              </w:r>
            </w:hyperlink>
            <w:r w:rsidR="00AD6C1A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/ m.bastiaansen@hilvarenbeek.nl</w:t>
            </w:r>
          </w:p>
        </w:tc>
        <w:tc>
          <w:tcPr>
            <w:tcW w:w="4381" w:type="dxa"/>
          </w:tcPr>
          <w:p w14:paraId="21D3C15A" w14:textId="5C51D423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</w:tr>
      <w:tr w:rsidR="006E39E5" w14:paraId="2CA6CC44" w14:textId="77777777">
        <w:tc>
          <w:tcPr>
            <w:tcW w:w="1980" w:type="dxa"/>
          </w:tcPr>
          <w:p w14:paraId="3EDD2FF6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Loon op Zand</w:t>
            </w:r>
          </w:p>
        </w:tc>
        <w:tc>
          <w:tcPr>
            <w:tcW w:w="2693" w:type="dxa"/>
          </w:tcPr>
          <w:p w14:paraId="4685C590" w14:textId="77777777" w:rsidR="006E39E5" w:rsidRPr="00306821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7" w:history="1">
              <w:r w:rsidR="006E39E5" w:rsidRPr="00306821">
                <w:rPr>
                  <w:rFonts w:ascii="Calibri" w:hAnsi="Calibri" w:cs="Calibri"/>
                  <w:sz w:val="20"/>
                  <w:szCs w:val="20"/>
                  <w:lang w:eastAsia="nl-NL"/>
                </w:rPr>
                <w:t>zorgloket@loonopzand.nl</w:t>
              </w:r>
            </w:hyperlink>
          </w:p>
        </w:tc>
        <w:tc>
          <w:tcPr>
            <w:tcW w:w="4381" w:type="dxa"/>
          </w:tcPr>
          <w:p w14:paraId="14F8ECF2" w14:textId="2746FC99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0416</w:t>
            </w:r>
            <w:r w:rsidR="00456EA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289</w:t>
            </w:r>
            <w:r w:rsidR="00456EA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247 (</w:t>
            </w:r>
            <w:r w:rsidR="00456EA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ma t/m  vr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9.00 </w:t>
            </w:r>
            <w:r w:rsidR="00456EAA" w:rsidRPr="00454F2B">
              <w:rPr>
                <w:rFonts w:ascii="Calibri" w:hAnsi="Calibri" w:cs="Calibri"/>
                <w:sz w:val="20"/>
                <w:szCs w:val="20"/>
                <w:lang w:eastAsia="nl-NL"/>
              </w:rPr>
              <w:t>-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12.30)</w:t>
            </w:r>
          </w:p>
        </w:tc>
      </w:tr>
      <w:tr w:rsidR="006E39E5" w14:paraId="3DB14DD8" w14:textId="77777777">
        <w:tc>
          <w:tcPr>
            <w:tcW w:w="1980" w:type="dxa"/>
          </w:tcPr>
          <w:p w14:paraId="15F72A11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Oisterwijk</w:t>
            </w:r>
          </w:p>
        </w:tc>
        <w:tc>
          <w:tcPr>
            <w:tcW w:w="2693" w:type="dxa"/>
          </w:tcPr>
          <w:p w14:paraId="46158E17" w14:textId="2A86EF8F" w:rsidR="006E39E5" w:rsidRPr="00306821" w:rsidRDefault="001B6D2F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Simone.mensink@oisterwijk.nl</w:t>
            </w:r>
          </w:p>
        </w:tc>
        <w:tc>
          <w:tcPr>
            <w:tcW w:w="4381" w:type="dxa"/>
          </w:tcPr>
          <w:p w14:paraId="43F8DFDF" w14:textId="4C456FC4" w:rsidR="006E39E5" w:rsidRPr="00306821" w:rsidRDefault="00665E9A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013</w:t>
            </w:r>
            <w:r w:rsidR="0042265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 </w:t>
            </w:r>
            <w:r w:rsidR="007E610C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303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7E610C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0569</w:t>
            </w:r>
          </w:p>
        </w:tc>
      </w:tr>
      <w:tr w:rsidR="006E39E5" w14:paraId="3F424FE5" w14:textId="77777777">
        <w:tc>
          <w:tcPr>
            <w:tcW w:w="1980" w:type="dxa"/>
          </w:tcPr>
          <w:p w14:paraId="56043D85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Tilburg</w:t>
            </w:r>
          </w:p>
        </w:tc>
        <w:tc>
          <w:tcPr>
            <w:tcW w:w="2693" w:type="dxa"/>
          </w:tcPr>
          <w:p w14:paraId="7BB9004A" w14:textId="77777777" w:rsidR="006E39E5" w:rsidRPr="00306821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8" w:history="1">
              <w:r w:rsidR="006E39E5" w:rsidRPr="00306821">
                <w:rPr>
                  <w:rFonts w:ascii="Calibri" w:hAnsi="Calibri" w:cs="Calibri"/>
                  <w:sz w:val="20"/>
                  <w:szCs w:val="20"/>
                  <w:lang w:eastAsia="nl-NL"/>
                </w:rPr>
                <w:t>contact@toegangtilburg.nl</w:t>
              </w:r>
            </w:hyperlink>
          </w:p>
          <w:p w14:paraId="034D0315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4381" w:type="dxa"/>
          </w:tcPr>
          <w:p w14:paraId="3C7BFB32" w14:textId="69553B9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013 206 1640</w:t>
            </w:r>
          </w:p>
          <w:p w14:paraId="7B607A57" w14:textId="77777777" w:rsidR="006E39E5" w:rsidRPr="00306821" w:rsidRDefault="006E39E5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</w:tr>
      <w:tr w:rsidR="00BC1F70" w14:paraId="3CFD59A7" w14:textId="77777777">
        <w:tc>
          <w:tcPr>
            <w:tcW w:w="1980" w:type="dxa"/>
          </w:tcPr>
          <w:p w14:paraId="27D3B214" w14:textId="67AA683F" w:rsidR="00BC1F70" w:rsidRPr="00306821" w:rsidRDefault="00BC1F70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Waalwijk</w:t>
            </w:r>
          </w:p>
        </w:tc>
        <w:tc>
          <w:tcPr>
            <w:tcW w:w="2693" w:type="dxa"/>
          </w:tcPr>
          <w:p w14:paraId="7F63746A" w14:textId="1F7495D6" w:rsidR="00BC1F70" w:rsidRPr="00AD6C1A" w:rsidRDefault="004D1704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19" w:history="1">
              <w:r w:rsidR="00A32C22" w:rsidRPr="00597055">
                <w:rPr>
                  <w:rFonts w:ascii="Calibri" w:hAnsi="Calibri" w:cs="Calibri"/>
                  <w:sz w:val="20"/>
                  <w:szCs w:val="20"/>
                  <w:lang w:eastAsia="nl-NL"/>
                </w:rPr>
                <w:t>teamwijz@waalwijk.nl</w:t>
              </w:r>
            </w:hyperlink>
          </w:p>
        </w:tc>
        <w:tc>
          <w:tcPr>
            <w:tcW w:w="4381" w:type="dxa"/>
          </w:tcPr>
          <w:p w14:paraId="25760DD5" w14:textId="4A6B9CAB" w:rsidR="00BC1F70" w:rsidRPr="00306821" w:rsidRDefault="00F5460D" w:rsidP="00CF583B">
            <w:pPr>
              <w:contextualSpacing/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0416</w:t>
            </w:r>
            <w:r w:rsidR="0042265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D06253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683 456 (ma t/m do</w:t>
            </w:r>
            <w:r w:rsidR="006E4252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8.30-12.30</w:t>
            </w:r>
            <w:r w:rsidR="00422651">
              <w:rPr>
                <w:rFonts w:ascii="Calibri" w:hAnsi="Calibri" w:cs="Calibri"/>
                <w:sz w:val="20"/>
                <w:szCs w:val="20"/>
                <w:lang w:eastAsia="nl-NL"/>
              </w:rPr>
              <w:t>,</w:t>
            </w:r>
            <w:r w:rsidR="006E4252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vr</w:t>
            </w:r>
            <w:r w:rsidR="00422651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6E4252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algemeen nummer gemeentehuis)</w:t>
            </w:r>
          </w:p>
        </w:tc>
      </w:tr>
    </w:tbl>
    <w:p w14:paraId="0B6BB0CA" w14:textId="77777777" w:rsidR="006E39E5" w:rsidRDefault="006E39E5" w:rsidP="006E39E5">
      <w:pPr>
        <w:contextualSpacing/>
        <w:jc w:val="both"/>
        <w:rPr>
          <w:rFonts w:ascii="Calibri" w:hAnsi="Calibri" w:cs="Calibri"/>
          <w:i/>
          <w:iCs/>
          <w:sz w:val="22"/>
          <w:szCs w:val="22"/>
          <w:lang w:eastAsia="nl-NL"/>
        </w:rPr>
      </w:pPr>
    </w:p>
    <w:p w14:paraId="3D69EE8E" w14:textId="77777777" w:rsidR="006E39E5" w:rsidRPr="00F749ED" w:rsidRDefault="006E39E5" w:rsidP="006E39E5">
      <w:pPr>
        <w:rPr>
          <w:rFonts w:ascii="Calibri" w:hAnsi="Calibri" w:cs="Calibri"/>
          <w:b/>
          <w:bCs/>
          <w:sz w:val="22"/>
          <w:szCs w:val="22"/>
          <w:lang w:eastAsia="nl-NL"/>
        </w:rPr>
      </w:pPr>
      <w:r w:rsidRPr="00F749ED">
        <w:rPr>
          <w:rFonts w:ascii="Calibri" w:hAnsi="Calibri" w:cs="Calibri"/>
          <w:b/>
          <w:bCs/>
          <w:sz w:val="22"/>
          <w:szCs w:val="22"/>
          <w:lang w:eastAsia="nl-NL"/>
        </w:rPr>
        <w:t xml:space="preserve">Contactgegevens bij vragen </w:t>
      </w:r>
      <w:r>
        <w:rPr>
          <w:rFonts w:ascii="Calibri" w:hAnsi="Calibri" w:cs="Calibri"/>
          <w:b/>
          <w:bCs/>
          <w:sz w:val="22"/>
          <w:szCs w:val="22"/>
          <w:lang w:eastAsia="nl-NL"/>
        </w:rPr>
        <w:t>over regievoerder</w:t>
      </w:r>
      <w:r w:rsidRPr="00F749ED">
        <w:rPr>
          <w:rFonts w:ascii="Calibri" w:hAnsi="Calibri" w:cs="Calibri"/>
          <w:b/>
          <w:bCs/>
          <w:sz w:val="22"/>
          <w:szCs w:val="22"/>
          <w:lang w:eastAsia="nl-NL"/>
        </w:rPr>
        <w:t xml:space="preserve"> Crossroads partners:</w:t>
      </w:r>
    </w:p>
    <w:tbl>
      <w:tblPr>
        <w:tblStyle w:val="Tabelraster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408"/>
        <w:gridCol w:w="1846"/>
        <w:gridCol w:w="1701"/>
        <w:gridCol w:w="1561"/>
        <w:gridCol w:w="3258"/>
      </w:tblGrid>
      <w:tr w:rsidR="006E39E5" w:rsidRPr="00B43EC1" w14:paraId="736A0280" w14:textId="77777777" w:rsidTr="00AF10A3">
        <w:trPr>
          <w:trHeight w:val="806"/>
        </w:trPr>
        <w:tc>
          <w:tcPr>
            <w:tcW w:w="2408" w:type="dxa"/>
          </w:tcPr>
          <w:p w14:paraId="23F187C4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 xml:space="preserve">Naam </w:t>
            </w:r>
          </w:p>
          <w:p w14:paraId="03F23D4D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organisatie</w:t>
            </w:r>
          </w:p>
        </w:tc>
        <w:tc>
          <w:tcPr>
            <w:tcW w:w="1846" w:type="dxa"/>
          </w:tcPr>
          <w:p w14:paraId="7F26774E" w14:textId="594DC818" w:rsidR="006E39E5" w:rsidRPr="00B43EC1" w:rsidRDefault="002F25DA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nl-NL"/>
              </w:rPr>
              <w:t>E</w:t>
            </w:r>
            <w:r w:rsidR="006E39E5"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-mailadres</w:t>
            </w:r>
          </w:p>
        </w:tc>
        <w:tc>
          <w:tcPr>
            <w:tcW w:w="1701" w:type="dxa"/>
          </w:tcPr>
          <w:p w14:paraId="01BBDE5B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Telefoonnummer</w:t>
            </w:r>
          </w:p>
        </w:tc>
        <w:tc>
          <w:tcPr>
            <w:tcW w:w="1561" w:type="dxa"/>
          </w:tcPr>
          <w:p w14:paraId="1F4DF5A5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>Wanneer bereikbaar?</w:t>
            </w:r>
          </w:p>
        </w:tc>
        <w:tc>
          <w:tcPr>
            <w:tcW w:w="3258" w:type="dxa"/>
          </w:tcPr>
          <w:p w14:paraId="0CD57158" w14:textId="77777777" w:rsidR="006E39E5" w:rsidRPr="00B43EC1" w:rsidRDefault="006E39E5">
            <w:pPr>
              <w:rPr>
                <w:rFonts w:ascii="Calibri" w:hAnsi="Calibri" w:cs="Calibri"/>
                <w:b/>
                <w:sz w:val="20"/>
                <w:szCs w:val="20"/>
                <w:lang w:eastAsia="nl-NL"/>
              </w:rPr>
            </w:pPr>
            <w:r w:rsidRPr="00B43EC1">
              <w:rPr>
                <w:rFonts w:ascii="Calibri" w:hAnsi="Calibri" w:cs="Calibri"/>
                <w:b/>
                <w:sz w:val="20"/>
                <w:szCs w:val="20"/>
                <w:lang w:eastAsia="nl-NL"/>
              </w:rPr>
              <w:t xml:space="preserve">In geval van opschaling: </w:t>
            </w:r>
          </w:p>
        </w:tc>
      </w:tr>
      <w:tr w:rsidR="006E39E5" w14:paraId="126643EC" w14:textId="77777777" w:rsidTr="00AF10A3">
        <w:trPr>
          <w:trHeight w:val="492"/>
        </w:trPr>
        <w:tc>
          <w:tcPr>
            <w:tcW w:w="2408" w:type="dxa"/>
          </w:tcPr>
          <w:p w14:paraId="44EED7EB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Amarant - Helpdesk client </w:t>
            </w:r>
          </w:p>
        </w:tc>
        <w:tc>
          <w:tcPr>
            <w:tcW w:w="1846" w:type="dxa"/>
          </w:tcPr>
          <w:p w14:paraId="19DE301C" w14:textId="180226B3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0" w:history="1">
              <w:r w:rsidR="006E39E5" w:rsidRPr="00AF10A3">
                <w:rPr>
                  <w:rFonts w:ascii="Calibri" w:hAnsi="Calibri" w:cs="Calibri"/>
                  <w:lang w:eastAsia="nl-NL"/>
                </w:rPr>
                <w:t>info@amarant.nl</w:t>
              </w:r>
            </w:hyperlink>
            <w:r w:rsidR="002F25DA" w:rsidRPr="00AF10A3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701" w:type="dxa"/>
          </w:tcPr>
          <w:p w14:paraId="7BE85E90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088 – 611 53 33</w:t>
            </w:r>
          </w:p>
        </w:tc>
        <w:tc>
          <w:tcPr>
            <w:tcW w:w="1561" w:type="dxa"/>
          </w:tcPr>
          <w:p w14:paraId="1C80A397" w14:textId="4771F8D6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Op werkdagen van 08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00 tot 17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3258" w:type="dxa"/>
          </w:tcPr>
          <w:p w14:paraId="0E109347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Maike Vuijsters (06-50 27 59 64</w:t>
            </w:r>
          </w:p>
          <w:p w14:paraId="2CEEBFD8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1" w:history="1">
              <w:r w:rsidR="006E39E5" w:rsidRPr="00306821">
                <w:rPr>
                  <w:rFonts w:ascii="Calibri" w:hAnsi="Calibri" w:cs="Calibri"/>
                  <w:sz w:val="20"/>
                  <w:szCs w:val="20"/>
                  <w:lang w:eastAsia="nl-NL"/>
                </w:rPr>
                <w:t>Maike.vuijsters@amarant.nl</w:t>
              </w:r>
            </w:hyperlink>
          </w:p>
          <w:p w14:paraId="5E428C05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Maandag en dinsdag de hele dag, woensdag</w:t>
            </w:r>
          </w:p>
          <w:p w14:paraId="3A0291C1" w14:textId="77A1D9F4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tot 14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00 </w:t>
            </w:r>
          </w:p>
          <w:p w14:paraId="0F9E6F36" w14:textId="4D2C130E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Donderdag tot 12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30</w:t>
            </w:r>
          </w:p>
          <w:p w14:paraId="4C1D12C7" w14:textId="173366BF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Vrijdag tot 14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00</w:t>
            </w:r>
          </w:p>
        </w:tc>
      </w:tr>
      <w:tr w:rsidR="006E39E5" w14:paraId="6227444F" w14:textId="77777777" w:rsidTr="00AF10A3">
        <w:trPr>
          <w:trHeight w:val="514"/>
        </w:trPr>
        <w:tc>
          <w:tcPr>
            <w:tcW w:w="2408" w:type="dxa"/>
          </w:tcPr>
          <w:p w14:paraId="78487039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GGZ Breburg – Secretariaat Jeugd</w:t>
            </w:r>
          </w:p>
        </w:tc>
        <w:tc>
          <w:tcPr>
            <w:tcW w:w="1846" w:type="dxa"/>
          </w:tcPr>
          <w:p w14:paraId="0E064374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2" w:history="1">
              <w:r w:rsidR="006E39E5" w:rsidRPr="00AF10A3">
                <w:rPr>
                  <w:lang w:eastAsia="nl-NL"/>
                </w:rPr>
                <w:t>info@ggzbreburg.nl</w:t>
              </w:r>
            </w:hyperlink>
          </w:p>
        </w:tc>
        <w:tc>
          <w:tcPr>
            <w:tcW w:w="1701" w:type="dxa"/>
          </w:tcPr>
          <w:p w14:paraId="21567FA6" w14:textId="184500D5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088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2F5C5D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–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165 977</w:t>
            </w:r>
          </w:p>
        </w:tc>
        <w:tc>
          <w:tcPr>
            <w:tcW w:w="1561" w:type="dxa"/>
          </w:tcPr>
          <w:p w14:paraId="0E6BDA3A" w14:textId="545F3EE5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Op werkdagen van 08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30u tot 17</w:t>
            </w:r>
            <w:r w:rsidR="002F5C5D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00</w:t>
            </w:r>
          </w:p>
        </w:tc>
        <w:tc>
          <w:tcPr>
            <w:tcW w:w="3258" w:type="dxa"/>
          </w:tcPr>
          <w:p w14:paraId="5A9F8B28" w14:textId="20A0E815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Mariska den Oudsten: manager behandelzaken: 06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–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83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9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4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08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03</w:t>
            </w:r>
          </w:p>
          <w:p w14:paraId="35AA5E31" w14:textId="77777777" w:rsidR="006E39E5" w:rsidRPr="00AF10A3" w:rsidRDefault="004D1704">
            <w:pPr>
              <w:rPr>
                <w:rFonts w:ascii="Calibri" w:hAnsi="Calibri" w:cs="Calibri"/>
                <w:sz w:val="20"/>
                <w:szCs w:val="20"/>
                <w:lang w:val="en-US" w:eastAsia="nl-NL"/>
              </w:rPr>
            </w:pPr>
            <w:hyperlink r:id="rId23" w:history="1">
              <w:r w:rsidR="006E39E5" w:rsidRPr="00AF10A3">
                <w:rPr>
                  <w:rFonts w:ascii="Calibri" w:hAnsi="Calibri" w:cs="Calibri"/>
                  <w:sz w:val="20"/>
                  <w:szCs w:val="20"/>
                  <w:lang w:val="en-US" w:eastAsia="nl-NL"/>
                </w:rPr>
                <w:t>m.denOudsten@ggzbreburg.nl</w:t>
              </w:r>
            </w:hyperlink>
          </w:p>
          <w:p w14:paraId="63EC3D6A" w14:textId="77777777" w:rsidR="006E39E5" w:rsidRPr="00AF10A3" w:rsidRDefault="006E39E5">
            <w:pPr>
              <w:rPr>
                <w:rFonts w:ascii="Calibri" w:hAnsi="Calibri" w:cs="Calibri"/>
                <w:sz w:val="20"/>
                <w:szCs w:val="20"/>
                <w:lang w:val="en-US" w:eastAsia="nl-NL"/>
              </w:rPr>
            </w:pPr>
            <w:r w:rsidRPr="00AF10A3">
              <w:rPr>
                <w:rFonts w:ascii="Calibri" w:hAnsi="Calibri" w:cs="Calibri"/>
                <w:sz w:val="20"/>
                <w:szCs w:val="20"/>
                <w:lang w:val="en-US" w:eastAsia="nl-NL"/>
              </w:rPr>
              <w:t xml:space="preserve">ma t/m do </w:t>
            </w:r>
          </w:p>
          <w:p w14:paraId="78FCED83" w14:textId="0723FC2C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Saskia Fadina: manager bedrijfsvoering: 06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–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51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00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85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02</w:t>
            </w:r>
          </w:p>
          <w:p w14:paraId="1A30AAE9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4" w:history="1">
              <w:r w:rsidR="006E39E5" w:rsidRPr="00306821">
                <w:rPr>
                  <w:rFonts w:ascii="Calibri" w:hAnsi="Calibri" w:cs="Calibri"/>
                  <w:sz w:val="20"/>
                  <w:szCs w:val="20"/>
                  <w:lang w:eastAsia="nl-NL"/>
                </w:rPr>
                <w:t>s.fadina@ggzbreburg.nl</w:t>
              </w:r>
            </w:hyperlink>
          </w:p>
          <w:p w14:paraId="58196AE9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mat/m do</w:t>
            </w:r>
          </w:p>
        </w:tc>
      </w:tr>
      <w:tr w:rsidR="006E39E5" w14:paraId="765A29CE" w14:textId="77777777" w:rsidTr="00AF10A3">
        <w:trPr>
          <w:trHeight w:val="536"/>
        </w:trPr>
        <w:tc>
          <w:tcPr>
            <w:tcW w:w="2408" w:type="dxa"/>
          </w:tcPr>
          <w:p w14:paraId="17747879" w14:textId="050ABB8E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Koraal Cli</w:t>
            </w:r>
            <w:r w:rsidR="00AF10A3">
              <w:rPr>
                <w:rFonts w:ascii="Calibri" w:hAnsi="Calibri" w:cs="Calibri"/>
                <w:sz w:val="20"/>
                <w:szCs w:val="20"/>
                <w:lang w:eastAsia="nl-NL"/>
              </w:rPr>
              <w:t>ë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ntenbureau Hondsberg</w:t>
            </w:r>
          </w:p>
        </w:tc>
        <w:tc>
          <w:tcPr>
            <w:tcW w:w="1846" w:type="dxa"/>
          </w:tcPr>
          <w:p w14:paraId="6A3E7167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5" w:history="1">
              <w:r w:rsidR="006E39E5" w:rsidRPr="00AF10A3">
                <w:rPr>
                  <w:lang w:eastAsia="nl-NL"/>
                </w:rPr>
                <w:t>clientenbureauhb@koraal.nl</w:t>
              </w:r>
            </w:hyperlink>
          </w:p>
        </w:tc>
        <w:tc>
          <w:tcPr>
            <w:tcW w:w="1701" w:type="dxa"/>
          </w:tcPr>
          <w:p w14:paraId="78916623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013 – 523 28 26</w:t>
            </w:r>
          </w:p>
        </w:tc>
        <w:tc>
          <w:tcPr>
            <w:tcW w:w="1561" w:type="dxa"/>
          </w:tcPr>
          <w:p w14:paraId="7D08583A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3258" w:type="dxa"/>
          </w:tcPr>
          <w:p w14:paraId="442DB1AA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Janneke Kolsters, regiebehandelaar</w:t>
            </w:r>
          </w:p>
          <w:p w14:paraId="2805A5B2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6" w:history="1">
              <w:r w:rsidR="006E39E5" w:rsidRPr="00306821">
                <w:rPr>
                  <w:rFonts w:ascii="Calibri" w:hAnsi="Calibri" w:cs="Calibri"/>
                  <w:sz w:val="20"/>
                  <w:szCs w:val="20"/>
                  <w:lang w:eastAsia="nl-NL"/>
                </w:rPr>
                <w:t>jkolsters@koraal.nl</w:t>
              </w:r>
            </w:hyperlink>
          </w:p>
          <w:p w14:paraId="7BB25675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013 - 523 29 57</w:t>
            </w:r>
          </w:p>
          <w:p w14:paraId="03ABBA92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06-34 93 58 20</w:t>
            </w:r>
          </w:p>
          <w:p w14:paraId="6E213473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  <w:p w14:paraId="0AE60F93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Tara de Zeeuw, regiebehandelaar</w:t>
            </w:r>
          </w:p>
          <w:p w14:paraId="36F02E2E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7" w:history="1">
              <w:r w:rsidR="006E39E5" w:rsidRPr="00306821">
                <w:rPr>
                  <w:rFonts w:ascii="Calibri" w:hAnsi="Calibri" w:cs="Calibri"/>
                  <w:sz w:val="20"/>
                  <w:szCs w:val="20"/>
                  <w:lang w:eastAsia="nl-NL"/>
                </w:rPr>
                <w:t>tzeeuw@koraal.nl</w:t>
              </w:r>
            </w:hyperlink>
          </w:p>
          <w:p w14:paraId="372861E5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013 - 5232898</w:t>
            </w:r>
          </w:p>
          <w:p w14:paraId="23405719" w14:textId="0A8DC9FA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06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-34 93 58 19 </w:t>
            </w:r>
          </w:p>
        </w:tc>
      </w:tr>
      <w:tr w:rsidR="006E39E5" w14:paraId="0E9928E8" w14:textId="77777777" w:rsidTr="00AF10A3">
        <w:trPr>
          <w:trHeight w:val="806"/>
        </w:trPr>
        <w:tc>
          <w:tcPr>
            <w:tcW w:w="2408" w:type="dxa"/>
          </w:tcPr>
          <w:p w14:paraId="7C02A7DD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Novadic aanmelding jeugdtrajecten</w:t>
            </w:r>
          </w:p>
        </w:tc>
        <w:tc>
          <w:tcPr>
            <w:tcW w:w="1846" w:type="dxa"/>
          </w:tcPr>
          <w:p w14:paraId="0CEEB602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8" w:history="1">
              <w:r w:rsidR="006E39E5" w:rsidRPr="00AF10A3">
                <w:rPr>
                  <w:lang w:eastAsia="nl-NL"/>
                </w:rPr>
                <w:t>aanmeldingjeugdtrajecten@novadic.nl</w:t>
              </w:r>
            </w:hyperlink>
          </w:p>
        </w:tc>
        <w:tc>
          <w:tcPr>
            <w:tcW w:w="1701" w:type="dxa"/>
          </w:tcPr>
          <w:p w14:paraId="3CC933C8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1561" w:type="dxa"/>
          </w:tcPr>
          <w:p w14:paraId="0DD45D52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3258" w:type="dxa"/>
          </w:tcPr>
          <w:p w14:paraId="270CC837" w14:textId="77777777" w:rsidR="006E39E5" w:rsidRPr="00AF10A3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AF10A3">
              <w:rPr>
                <w:rFonts w:ascii="Calibri" w:hAnsi="Calibri" w:cs="Calibri"/>
                <w:sz w:val="20"/>
                <w:szCs w:val="20"/>
                <w:lang w:eastAsia="nl-NL"/>
              </w:rPr>
              <w:t>Mayke Robbemond (</w:t>
            </w:r>
          </w:p>
          <w:p w14:paraId="3069AD04" w14:textId="77777777" w:rsidR="006E39E5" w:rsidRPr="00AF10A3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29" w:history="1">
              <w:r w:rsidR="006E39E5" w:rsidRPr="00AF10A3">
                <w:rPr>
                  <w:rFonts w:ascii="Calibri" w:hAnsi="Calibri" w:cs="Calibri"/>
                  <w:sz w:val="20"/>
                  <w:szCs w:val="20"/>
                  <w:lang w:eastAsia="nl-NL"/>
                </w:rPr>
                <w:t>mayke.robbemond@novadic-kentron.nl</w:t>
              </w:r>
            </w:hyperlink>
            <w:r w:rsidR="006E39E5" w:rsidRPr="00AF10A3">
              <w:rPr>
                <w:rFonts w:ascii="Calibri" w:hAnsi="Calibri" w:cs="Calibri"/>
                <w:sz w:val="20"/>
                <w:szCs w:val="20"/>
                <w:lang w:eastAsia="nl-NL"/>
              </w:rPr>
              <w:t>,</w:t>
            </w:r>
          </w:p>
          <w:p w14:paraId="611F2D6C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maandag, dinsdag, donderdag)</w:t>
            </w:r>
          </w:p>
          <w:p w14:paraId="041E6034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  <w:p w14:paraId="1C5D67CF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Froukje Olivier</w:t>
            </w:r>
          </w:p>
          <w:p w14:paraId="46643D86" w14:textId="7C8A32D0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(</w:t>
            </w:r>
            <w:hyperlink r:id="rId30" w:history="1">
              <w:r w:rsidRPr="00AF10A3">
                <w:rPr>
                  <w:lang w:eastAsia="nl-NL"/>
                </w:rPr>
                <w:t>froukje.olivier@novadic-kentron.nl</w:t>
              </w:r>
            </w:hyperlink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, 06</w:t>
            </w:r>
            <w:r w:rsidR="003202CA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-13 85 67 18, di t/m vrij)</w:t>
            </w:r>
          </w:p>
        </w:tc>
      </w:tr>
      <w:tr w:rsidR="006E39E5" w14:paraId="6075DC79" w14:textId="77777777" w:rsidTr="00AF10A3">
        <w:trPr>
          <w:trHeight w:val="806"/>
        </w:trPr>
        <w:tc>
          <w:tcPr>
            <w:tcW w:w="2408" w:type="dxa"/>
          </w:tcPr>
          <w:p w14:paraId="24C2FCFD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lastRenderedPageBreak/>
              <w:t>Reinier van Arkel ACH behandelstaf</w:t>
            </w:r>
          </w:p>
        </w:tc>
        <w:tc>
          <w:tcPr>
            <w:tcW w:w="1846" w:type="dxa"/>
          </w:tcPr>
          <w:p w14:paraId="67702BEE" w14:textId="09792FB4" w:rsidR="006E39E5" w:rsidRPr="00306821" w:rsidRDefault="002F5C5D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1701" w:type="dxa"/>
          </w:tcPr>
          <w:p w14:paraId="5552483D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073 – 658 53 33 (optie 3)</w:t>
            </w:r>
          </w:p>
        </w:tc>
        <w:tc>
          <w:tcPr>
            <w:tcW w:w="1561" w:type="dxa"/>
          </w:tcPr>
          <w:p w14:paraId="50AA32E3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3258" w:type="dxa"/>
          </w:tcPr>
          <w:p w14:paraId="2C6F096E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Eva Takaria </w:t>
            </w:r>
          </w:p>
          <w:p w14:paraId="3AC98812" w14:textId="5CCC6234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06 - 83 30 01 60,  </w:t>
            </w:r>
            <w:hyperlink r:id="rId31" w:history="1">
              <w:r w:rsidRPr="00AF10A3">
                <w:rPr>
                  <w:lang w:eastAsia="nl-NL"/>
                </w:rPr>
                <w:t>E.Takaria@reiniervanarkel.nl</w:t>
              </w:r>
            </w:hyperlink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, ma t/m vrij</w:t>
            </w:r>
          </w:p>
        </w:tc>
      </w:tr>
      <w:tr w:rsidR="006E39E5" w:rsidRPr="00AD6CB5" w14:paraId="5E4AFE18" w14:textId="77777777" w:rsidTr="00AF10A3">
        <w:trPr>
          <w:trHeight w:val="806"/>
        </w:trPr>
        <w:tc>
          <w:tcPr>
            <w:tcW w:w="2408" w:type="dxa"/>
          </w:tcPr>
          <w:p w14:paraId="2498082B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Sterk Huis Klantenbureau</w:t>
            </w:r>
          </w:p>
        </w:tc>
        <w:tc>
          <w:tcPr>
            <w:tcW w:w="1846" w:type="dxa"/>
          </w:tcPr>
          <w:p w14:paraId="777E16E9" w14:textId="76B06276" w:rsidR="006E39E5" w:rsidRPr="00306821" w:rsidRDefault="002F5C5D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1701" w:type="dxa"/>
          </w:tcPr>
          <w:p w14:paraId="3B41D8D0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013 – 5433 30 73</w:t>
            </w:r>
          </w:p>
        </w:tc>
        <w:tc>
          <w:tcPr>
            <w:tcW w:w="1561" w:type="dxa"/>
          </w:tcPr>
          <w:p w14:paraId="68277A41" w14:textId="5B92726D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Elke ochtend van 9</w:t>
            </w:r>
            <w:r w:rsidR="00AF10A3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00-12</w:t>
            </w:r>
            <w:r w:rsidR="00AF10A3">
              <w:rPr>
                <w:rFonts w:ascii="Calibri" w:hAnsi="Calibri" w:cs="Calibri"/>
                <w:sz w:val="20"/>
                <w:szCs w:val="20"/>
                <w:lang w:eastAsia="nl-NL"/>
              </w:rPr>
              <w:t>:</w:t>
            </w: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30 uur</w:t>
            </w:r>
          </w:p>
          <w:p w14:paraId="4D89EF85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3258" w:type="dxa"/>
          </w:tcPr>
          <w:p w14:paraId="3FB6AE56" w14:textId="2EC62429" w:rsidR="006E39E5" w:rsidRPr="00AD6CB5" w:rsidRDefault="00AD6CB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AD6CB5">
              <w:rPr>
                <w:rFonts w:ascii="Calibri" w:hAnsi="Calibri" w:cs="Calibri"/>
                <w:sz w:val="20"/>
                <w:szCs w:val="20"/>
                <w:lang w:eastAsia="nl-NL"/>
              </w:rPr>
              <w:t>Jessica van Rij</w:t>
            </w:r>
            <w:r>
              <w:rPr>
                <w:rFonts w:ascii="Calibri" w:hAnsi="Calibri" w:cs="Calibri"/>
                <w:sz w:val="20"/>
                <w:szCs w:val="20"/>
                <w:lang w:eastAsia="nl-NL"/>
              </w:rPr>
              <w:t>zewijk</w:t>
            </w:r>
            <w:r w:rsidR="006E39E5" w:rsidRPr="00AD6CB5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, </w:t>
            </w:r>
            <w:r w:rsidR="00D073A3" w:rsidRPr="00D073A3">
              <w:rPr>
                <w:rFonts w:ascii="Calibri" w:hAnsi="Calibri" w:cs="Calibri"/>
                <w:sz w:val="20"/>
                <w:szCs w:val="20"/>
                <w:lang w:eastAsia="nl-NL"/>
              </w:rPr>
              <w:t>jessicavanrijzewijk@crossroadshvb.nl</w:t>
            </w:r>
            <w:r w:rsidR="006E39E5" w:rsidRPr="00AD6CB5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, </w:t>
            </w:r>
            <w:r w:rsidR="00AF10A3" w:rsidRPr="00AF10A3">
              <w:rPr>
                <w:rFonts w:ascii="Calibri" w:hAnsi="Calibri" w:cs="Calibri"/>
                <w:sz w:val="20"/>
                <w:szCs w:val="20"/>
                <w:lang w:eastAsia="nl-NL"/>
              </w:rPr>
              <w:t>06 82 50 08 12</w:t>
            </w:r>
            <w:r w:rsidR="00AF10A3" w:rsidRPr="00AD6CB5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  <w:r w:rsidR="006E39E5" w:rsidRPr="00AD6CB5">
              <w:rPr>
                <w:rFonts w:ascii="Calibri" w:hAnsi="Calibri" w:cs="Calibri"/>
                <w:sz w:val="20"/>
                <w:szCs w:val="20"/>
                <w:lang w:eastAsia="nl-NL"/>
              </w:rPr>
              <w:t>(ma t/m do)</w:t>
            </w:r>
          </w:p>
        </w:tc>
      </w:tr>
      <w:tr w:rsidR="006E39E5" w14:paraId="7C2BC962" w14:textId="77777777" w:rsidTr="00AF10A3">
        <w:trPr>
          <w:trHeight w:val="806"/>
        </w:trPr>
        <w:tc>
          <w:tcPr>
            <w:tcW w:w="2408" w:type="dxa"/>
          </w:tcPr>
          <w:p w14:paraId="7E02CB49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Stichting de As, zorgcoördinatoren Crossroads</w:t>
            </w:r>
          </w:p>
        </w:tc>
        <w:tc>
          <w:tcPr>
            <w:tcW w:w="1846" w:type="dxa"/>
          </w:tcPr>
          <w:p w14:paraId="4C3DB74A" w14:textId="77777777" w:rsidR="006E39E5" w:rsidRPr="00306821" w:rsidRDefault="004D1704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hyperlink r:id="rId32" w:history="1">
              <w:r w:rsidR="006E39E5" w:rsidRPr="00AF10A3">
                <w:rPr>
                  <w:lang w:eastAsia="nl-NL"/>
                </w:rPr>
                <w:t>crossroadshvb@stichtingdeas.nl</w:t>
              </w:r>
            </w:hyperlink>
            <w:r w:rsidR="006E39E5"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 </w:t>
            </w:r>
          </w:p>
          <w:p w14:paraId="76AD70D0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  <w:p w14:paraId="76CDE115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</w:tcPr>
          <w:p w14:paraId="5340D6D8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Algemeen: 013 – 750 90 67 </w:t>
            </w:r>
          </w:p>
          <w:p w14:paraId="797EEBD1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Bibi Achten: 06 – 41 68 81 57 </w:t>
            </w:r>
          </w:p>
          <w:p w14:paraId="1529987B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Jerney Lagarde: 06 -43 14 73 99</w:t>
            </w:r>
          </w:p>
        </w:tc>
        <w:tc>
          <w:tcPr>
            <w:tcW w:w="1561" w:type="dxa"/>
          </w:tcPr>
          <w:p w14:paraId="77CB5B5B" w14:textId="77777777" w:rsidR="006E39E5" w:rsidRPr="00AF10A3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AF10A3">
              <w:rPr>
                <w:rFonts w:ascii="Calibri" w:hAnsi="Calibri" w:cs="Calibri"/>
                <w:sz w:val="20"/>
                <w:szCs w:val="20"/>
                <w:lang w:eastAsia="nl-NL"/>
              </w:rPr>
              <w:t>Bibi: di t/m do</w:t>
            </w:r>
          </w:p>
          <w:p w14:paraId="4F7CA67F" w14:textId="671705A4" w:rsidR="006E39E5" w:rsidRPr="00AF10A3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AF10A3">
              <w:rPr>
                <w:rFonts w:ascii="Calibri" w:hAnsi="Calibri" w:cs="Calibri"/>
                <w:sz w:val="20"/>
                <w:szCs w:val="20"/>
                <w:lang w:eastAsia="nl-NL"/>
              </w:rPr>
              <w:t>Jerney: ma, di, vr</w:t>
            </w:r>
          </w:p>
        </w:tc>
        <w:tc>
          <w:tcPr>
            <w:tcW w:w="3258" w:type="dxa"/>
          </w:tcPr>
          <w:p w14:paraId="7C0C3A76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Frans Molkenboer (</w:t>
            </w:r>
            <w:hyperlink r:id="rId33" w:history="1">
              <w:r w:rsidRPr="00AF10A3">
                <w:rPr>
                  <w:lang w:eastAsia="nl-NL"/>
                </w:rPr>
                <w:t>fmolkenboer@stichtingdeas.nl</w:t>
              </w:r>
            </w:hyperlink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, ma t/m vrij)</w:t>
            </w:r>
          </w:p>
        </w:tc>
      </w:tr>
      <w:tr w:rsidR="006E39E5" w14:paraId="3F774F90" w14:textId="77777777" w:rsidTr="00AF10A3">
        <w:trPr>
          <w:trHeight w:val="806"/>
        </w:trPr>
        <w:tc>
          <w:tcPr>
            <w:tcW w:w="2408" w:type="dxa"/>
          </w:tcPr>
          <w:p w14:paraId="36D9B302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Viersprong klantbureau</w:t>
            </w:r>
          </w:p>
        </w:tc>
        <w:tc>
          <w:tcPr>
            <w:tcW w:w="1846" w:type="dxa"/>
          </w:tcPr>
          <w:p w14:paraId="58B517AF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</w:p>
        </w:tc>
        <w:tc>
          <w:tcPr>
            <w:tcW w:w="1701" w:type="dxa"/>
          </w:tcPr>
          <w:p w14:paraId="365A8B1D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088 – 765 66 01</w:t>
            </w:r>
          </w:p>
        </w:tc>
        <w:tc>
          <w:tcPr>
            <w:tcW w:w="1561" w:type="dxa"/>
          </w:tcPr>
          <w:p w14:paraId="4A9798A6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Ma t/m do</w:t>
            </w:r>
          </w:p>
        </w:tc>
        <w:tc>
          <w:tcPr>
            <w:tcW w:w="3258" w:type="dxa"/>
          </w:tcPr>
          <w:p w14:paraId="34C7EC3A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 xml:space="preserve">Daphne de Lange </w:t>
            </w:r>
          </w:p>
          <w:p w14:paraId="74BE3154" w14:textId="77777777" w:rsidR="006E39E5" w:rsidRPr="00306821" w:rsidRDefault="006E39E5">
            <w:pPr>
              <w:rPr>
                <w:rFonts w:ascii="Calibri" w:hAnsi="Calibri" w:cs="Calibri"/>
                <w:sz w:val="20"/>
                <w:szCs w:val="20"/>
                <w:lang w:eastAsia="nl-NL"/>
              </w:rPr>
            </w:pPr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(</w:t>
            </w:r>
            <w:hyperlink r:id="rId34" w:history="1">
              <w:r w:rsidRPr="00AF10A3">
                <w:rPr>
                  <w:lang w:eastAsia="nl-NL"/>
                </w:rPr>
                <w:t>Daphne.de.lange@deviersprong.nl</w:t>
              </w:r>
            </w:hyperlink>
            <w:r w:rsidRPr="00306821">
              <w:rPr>
                <w:rFonts w:ascii="Calibri" w:hAnsi="Calibri" w:cs="Calibri"/>
                <w:sz w:val="20"/>
                <w:szCs w:val="20"/>
                <w:lang w:eastAsia="nl-NL"/>
              </w:rPr>
              <w:t>, 06 – 17 09 18 74</w:t>
            </w:r>
          </w:p>
        </w:tc>
      </w:tr>
    </w:tbl>
    <w:p w14:paraId="5278C742" w14:textId="77777777" w:rsidR="00F508AA" w:rsidRPr="00E62975" w:rsidRDefault="00F508AA" w:rsidP="00E62975">
      <w:pPr>
        <w:rPr>
          <w:rFonts w:ascii="Calibri" w:hAnsi="Calibri" w:cs="Calibri"/>
          <w:sz w:val="22"/>
          <w:szCs w:val="22"/>
          <w:lang w:eastAsia="nl-NL"/>
        </w:rPr>
      </w:pPr>
    </w:p>
    <w:sectPr w:rsidR="00F508AA" w:rsidRPr="00E62975" w:rsidSect="001B77CA">
      <w:headerReference w:type="default" r:id="rId35"/>
      <w:footerReference w:type="even" r:id="rId36"/>
      <w:footerReference w:type="default" r:id="rId37"/>
      <w:type w:val="continuous"/>
      <w:pgSz w:w="11900" w:h="16840" w:code="9"/>
      <w:pgMar w:top="198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8E1F" w14:textId="77777777" w:rsidR="00FA365E" w:rsidRDefault="00FA365E" w:rsidP="007839CE">
      <w:r>
        <w:separator/>
      </w:r>
    </w:p>
  </w:endnote>
  <w:endnote w:type="continuationSeparator" w:id="0">
    <w:p w14:paraId="7C5270F2" w14:textId="77777777" w:rsidR="00FA365E" w:rsidRDefault="00FA365E" w:rsidP="007839CE">
      <w:r>
        <w:continuationSeparator/>
      </w:r>
    </w:p>
  </w:endnote>
  <w:endnote w:type="continuationNotice" w:id="1">
    <w:p w14:paraId="533FCE40" w14:textId="77777777" w:rsidR="00FA365E" w:rsidRDefault="00FA3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 w:rsidP="00EC6FAE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4571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CFEBAB3" w14:textId="4D8356DA" w:rsidR="00E1305E" w:rsidRDefault="00E1305E">
        <w:pPr>
          <w:pStyle w:val="Voettekst"/>
        </w:pPr>
        <w:r w:rsidRPr="0024302D">
          <w:rPr>
            <w:sz w:val="20"/>
            <w:szCs w:val="20"/>
          </w:rPr>
          <w:fldChar w:fldCharType="begin"/>
        </w:r>
        <w:r w:rsidRPr="0024302D">
          <w:rPr>
            <w:sz w:val="20"/>
            <w:szCs w:val="20"/>
          </w:rPr>
          <w:instrText>PAGE   \* MERGEFORMAT</w:instrText>
        </w:r>
        <w:r w:rsidRPr="0024302D">
          <w:rPr>
            <w:sz w:val="20"/>
            <w:szCs w:val="20"/>
          </w:rPr>
          <w:fldChar w:fldCharType="separate"/>
        </w:r>
        <w:r w:rsidRPr="0024302D">
          <w:rPr>
            <w:sz w:val="20"/>
            <w:szCs w:val="20"/>
          </w:rPr>
          <w:t>2</w:t>
        </w:r>
        <w:r w:rsidRPr="0024302D">
          <w:rPr>
            <w:sz w:val="20"/>
            <w:szCs w:val="20"/>
          </w:rPr>
          <w:fldChar w:fldCharType="end"/>
        </w:r>
      </w:p>
    </w:sdtContent>
  </w:sdt>
  <w:p w14:paraId="7E938C0F" w14:textId="77777777" w:rsidR="007839CE" w:rsidRDefault="007839CE" w:rsidP="003543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ADC0" w14:textId="77777777" w:rsidR="00FA365E" w:rsidRDefault="00FA365E" w:rsidP="007839CE">
      <w:r>
        <w:separator/>
      </w:r>
    </w:p>
  </w:footnote>
  <w:footnote w:type="continuationSeparator" w:id="0">
    <w:p w14:paraId="5E10C40F" w14:textId="77777777" w:rsidR="00FA365E" w:rsidRDefault="00FA365E" w:rsidP="007839CE">
      <w:r>
        <w:continuationSeparator/>
      </w:r>
    </w:p>
  </w:footnote>
  <w:footnote w:type="continuationNotice" w:id="1">
    <w:p w14:paraId="28B438B0" w14:textId="77777777" w:rsidR="00FA365E" w:rsidRDefault="00FA365E"/>
  </w:footnote>
  <w:footnote w:id="2">
    <w:p w14:paraId="77220F56" w14:textId="4F4293AE" w:rsidR="00D979EF" w:rsidRDefault="00D979EF">
      <w:pPr>
        <w:pStyle w:val="Voetnoottekst"/>
      </w:pPr>
      <w:r>
        <w:rPr>
          <w:rStyle w:val="Voetnootmarkering"/>
        </w:rPr>
        <w:footnoteRef/>
      </w:r>
      <w:r>
        <w:t xml:space="preserve"> Mits de jeugdige vóór z’n 16</w:t>
      </w:r>
      <w:r w:rsidRPr="00D979EF">
        <w:rPr>
          <w:vertAlign w:val="superscript"/>
        </w:rPr>
        <w:t>e</w:t>
      </w:r>
      <w:r>
        <w:t xml:space="preserve"> verjaardag instroomt.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44E" w14:textId="77777777" w:rsidR="007839CE" w:rsidRDefault="000D60CB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5D5BF4" wp14:editId="759D4B19">
              <wp:simplePos x="0" y="0"/>
              <wp:positionH relativeFrom="page">
                <wp:posOffset>2484783</wp:posOffset>
              </wp:positionH>
              <wp:positionV relativeFrom="page">
                <wp:posOffset>626165</wp:posOffset>
              </wp:positionV>
              <wp:extent cx="4402731" cy="616226"/>
              <wp:effectExtent l="0" t="0" r="4445" b="635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616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77777777" w:rsidR="000D60CB" w:rsidRPr="000D60CB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D5BF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65pt;margin-top:49.3pt;width:346.65pt;height:48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" filled="f" stroked="f" strokeweight=".5pt">
              <v:textbox inset="0,0,0,0">
                <w:txbxContent>
                  <w:p w14:paraId="15C15173" w14:textId="77777777" w:rsidR="000D60CB" w:rsidRPr="000D60CB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B6D82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2E56E569" wp14:editId="56ABBE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02800"/>
          <wp:effectExtent l="0" t="0" r="0" b="381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vB_basis voor Word regio samen met de jeu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0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52"/>
    <w:multiLevelType w:val="hybridMultilevel"/>
    <w:tmpl w:val="7ED29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B6EC0"/>
    <w:multiLevelType w:val="hybridMultilevel"/>
    <w:tmpl w:val="C610DE42"/>
    <w:lvl w:ilvl="0" w:tplc="E5B84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181F73"/>
    <w:multiLevelType w:val="hybridMultilevel"/>
    <w:tmpl w:val="FD50AFC6"/>
    <w:lvl w:ilvl="0" w:tplc="5F9671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30E"/>
    <w:multiLevelType w:val="hybridMultilevel"/>
    <w:tmpl w:val="E30CE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F096C"/>
    <w:multiLevelType w:val="hybridMultilevel"/>
    <w:tmpl w:val="925E92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C44F9"/>
    <w:multiLevelType w:val="hybridMultilevel"/>
    <w:tmpl w:val="925E9260"/>
    <w:lvl w:ilvl="0" w:tplc="D2405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FC6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28E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29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64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80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86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8B6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214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8F5908"/>
    <w:multiLevelType w:val="hybridMultilevel"/>
    <w:tmpl w:val="9A206A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E4F68"/>
    <w:multiLevelType w:val="hybridMultilevel"/>
    <w:tmpl w:val="5A58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835C4"/>
    <w:multiLevelType w:val="hybridMultilevel"/>
    <w:tmpl w:val="D84EC9F4"/>
    <w:lvl w:ilvl="0" w:tplc="011CCD7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34D3"/>
    <w:multiLevelType w:val="hybridMultilevel"/>
    <w:tmpl w:val="9C84EA1C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F1B06A0"/>
    <w:multiLevelType w:val="multilevel"/>
    <w:tmpl w:val="D7068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17059A"/>
    <w:multiLevelType w:val="hybridMultilevel"/>
    <w:tmpl w:val="FDCE8B9C"/>
    <w:lvl w:ilvl="0" w:tplc="4120D6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00B97"/>
    <w:multiLevelType w:val="hybridMultilevel"/>
    <w:tmpl w:val="BA76C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74133"/>
    <w:multiLevelType w:val="multilevel"/>
    <w:tmpl w:val="B18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39B0C08"/>
    <w:multiLevelType w:val="hybridMultilevel"/>
    <w:tmpl w:val="87A8B5FC"/>
    <w:lvl w:ilvl="0" w:tplc="B1546E6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8634E"/>
    <w:multiLevelType w:val="hybridMultilevel"/>
    <w:tmpl w:val="20A481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8369E"/>
    <w:multiLevelType w:val="hybridMultilevel"/>
    <w:tmpl w:val="8F868A82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69087491">
    <w:abstractNumId w:val="9"/>
  </w:num>
  <w:num w:numId="2" w16cid:durableId="231044610">
    <w:abstractNumId w:val="13"/>
  </w:num>
  <w:num w:numId="3" w16cid:durableId="825632739">
    <w:abstractNumId w:val="3"/>
  </w:num>
  <w:num w:numId="4" w16cid:durableId="713194619">
    <w:abstractNumId w:val="10"/>
  </w:num>
  <w:num w:numId="5" w16cid:durableId="2113819897">
    <w:abstractNumId w:val="7"/>
  </w:num>
  <w:num w:numId="6" w16cid:durableId="569465861">
    <w:abstractNumId w:val="1"/>
  </w:num>
  <w:num w:numId="7" w16cid:durableId="1411081028">
    <w:abstractNumId w:val="16"/>
  </w:num>
  <w:num w:numId="8" w16cid:durableId="2058889314">
    <w:abstractNumId w:val="8"/>
  </w:num>
  <w:num w:numId="9" w16cid:durableId="1878618470">
    <w:abstractNumId w:val="0"/>
  </w:num>
  <w:num w:numId="10" w16cid:durableId="757600283">
    <w:abstractNumId w:val="12"/>
  </w:num>
  <w:num w:numId="11" w16cid:durableId="256713234">
    <w:abstractNumId w:val="6"/>
  </w:num>
  <w:num w:numId="12" w16cid:durableId="1029063644">
    <w:abstractNumId w:val="15"/>
  </w:num>
  <w:num w:numId="13" w16cid:durableId="1280651422">
    <w:abstractNumId w:val="5"/>
  </w:num>
  <w:num w:numId="14" w16cid:durableId="517546350">
    <w:abstractNumId w:val="14"/>
  </w:num>
  <w:num w:numId="15" w16cid:durableId="1501382768">
    <w:abstractNumId w:val="2"/>
  </w:num>
  <w:num w:numId="16" w16cid:durableId="2066562482">
    <w:abstractNumId w:val="11"/>
  </w:num>
  <w:num w:numId="17" w16cid:durableId="75913610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160"/>
    <w:rsid w:val="00001586"/>
    <w:rsid w:val="00004C6C"/>
    <w:rsid w:val="00007431"/>
    <w:rsid w:val="0001225E"/>
    <w:rsid w:val="00012860"/>
    <w:rsid w:val="00013342"/>
    <w:rsid w:val="00013B36"/>
    <w:rsid w:val="00014767"/>
    <w:rsid w:val="0001483F"/>
    <w:rsid w:val="00015195"/>
    <w:rsid w:val="00021D22"/>
    <w:rsid w:val="000226EF"/>
    <w:rsid w:val="0002282C"/>
    <w:rsid w:val="000229A8"/>
    <w:rsid w:val="00022F74"/>
    <w:rsid w:val="00024BE4"/>
    <w:rsid w:val="000267E4"/>
    <w:rsid w:val="00026A15"/>
    <w:rsid w:val="0002727B"/>
    <w:rsid w:val="000312A0"/>
    <w:rsid w:val="0003271F"/>
    <w:rsid w:val="0003348A"/>
    <w:rsid w:val="00035100"/>
    <w:rsid w:val="00035B74"/>
    <w:rsid w:val="00036806"/>
    <w:rsid w:val="00036A14"/>
    <w:rsid w:val="00036C23"/>
    <w:rsid w:val="00036C88"/>
    <w:rsid w:val="0003746A"/>
    <w:rsid w:val="0004013F"/>
    <w:rsid w:val="000436E8"/>
    <w:rsid w:val="000438FE"/>
    <w:rsid w:val="000442C1"/>
    <w:rsid w:val="00045505"/>
    <w:rsid w:val="00045530"/>
    <w:rsid w:val="00045A28"/>
    <w:rsid w:val="000479CC"/>
    <w:rsid w:val="000512C0"/>
    <w:rsid w:val="00051AE3"/>
    <w:rsid w:val="00051E7F"/>
    <w:rsid w:val="000552C9"/>
    <w:rsid w:val="00055A10"/>
    <w:rsid w:val="00057C5E"/>
    <w:rsid w:val="000603FC"/>
    <w:rsid w:val="0006134C"/>
    <w:rsid w:val="000633A4"/>
    <w:rsid w:val="00063AFA"/>
    <w:rsid w:val="0006710F"/>
    <w:rsid w:val="0006761E"/>
    <w:rsid w:val="000712D4"/>
    <w:rsid w:val="00071F80"/>
    <w:rsid w:val="000723E8"/>
    <w:rsid w:val="0007467D"/>
    <w:rsid w:val="00075074"/>
    <w:rsid w:val="000752AE"/>
    <w:rsid w:val="000774EB"/>
    <w:rsid w:val="00083699"/>
    <w:rsid w:val="0008456F"/>
    <w:rsid w:val="00085031"/>
    <w:rsid w:val="000864DC"/>
    <w:rsid w:val="00086E0D"/>
    <w:rsid w:val="00091AE3"/>
    <w:rsid w:val="0009203A"/>
    <w:rsid w:val="000921B6"/>
    <w:rsid w:val="00092F6B"/>
    <w:rsid w:val="00095A28"/>
    <w:rsid w:val="000967C7"/>
    <w:rsid w:val="00097AE4"/>
    <w:rsid w:val="000A04FB"/>
    <w:rsid w:val="000A1F20"/>
    <w:rsid w:val="000A3931"/>
    <w:rsid w:val="000A6AD9"/>
    <w:rsid w:val="000B37CD"/>
    <w:rsid w:val="000B48C6"/>
    <w:rsid w:val="000B4DAD"/>
    <w:rsid w:val="000B4DCC"/>
    <w:rsid w:val="000B5A50"/>
    <w:rsid w:val="000B5CE3"/>
    <w:rsid w:val="000B7483"/>
    <w:rsid w:val="000C0176"/>
    <w:rsid w:val="000C246C"/>
    <w:rsid w:val="000C320B"/>
    <w:rsid w:val="000C3C9A"/>
    <w:rsid w:val="000C47DA"/>
    <w:rsid w:val="000D5323"/>
    <w:rsid w:val="000D60CB"/>
    <w:rsid w:val="000D611A"/>
    <w:rsid w:val="000D69EF"/>
    <w:rsid w:val="000E2A01"/>
    <w:rsid w:val="000E2B27"/>
    <w:rsid w:val="000E2DAD"/>
    <w:rsid w:val="000E3466"/>
    <w:rsid w:val="000E61DC"/>
    <w:rsid w:val="000F1393"/>
    <w:rsid w:val="000F41F0"/>
    <w:rsid w:val="000F5448"/>
    <w:rsid w:val="000F74C9"/>
    <w:rsid w:val="00101B5A"/>
    <w:rsid w:val="001020A6"/>
    <w:rsid w:val="00103429"/>
    <w:rsid w:val="00104469"/>
    <w:rsid w:val="00104C57"/>
    <w:rsid w:val="00104F7A"/>
    <w:rsid w:val="00106481"/>
    <w:rsid w:val="001064EB"/>
    <w:rsid w:val="00110120"/>
    <w:rsid w:val="0011136A"/>
    <w:rsid w:val="00114434"/>
    <w:rsid w:val="00114D9C"/>
    <w:rsid w:val="00115709"/>
    <w:rsid w:val="0011616A"/>
    <w:rsid w:val="001161A7"/>
    <w:rsid w:val="00116693"/>
    <w:rsid w:val="001201E2"/>
    <w:rsid w:val="00120A5E"/>
    <w:rsid w:val="0012423D"/>
    <w:rsid w:val="0012682C"/>
    <w:rsid w:val="00126D43"/>
    <w:rsid w:val="00126DC7"/>
    <w:rsid w:val="00127CC2"/>
    <w:rsid w:val="00127E97"/>
    <w:rsid w:val="001307B0"/>
    <w:rsid w:val="001328B5"/>
    <w:rsid w:val="00132C6D"/>
    <w:rsid w:val="00133A09"/>
    <w:rsid w:val="001345F0"/>
    <w:rsid w:val="00135E33"/>
    <w:rsid w:val="001365CF"/>
    <w:rsid w:val="0013698C"/>
    <w:rsid w:val="00136BD6"/>
    <w:rsid w:val="001376A2"/>
    <w:rsid w:val="00137FFE"/>
    <w:rsid w:val="00140184"/>
    <w:rsid w:val="0014051C"/>
    <w:rsid w:val="00140ABD"/>
    <w:rsid w:val="00140AC5"/>
    <w:rsid w:val="00145595"/>
    <w:rsid w:val="0014680C"/>
    <w:rsid w:val="001469F2"/>
    <w:rsid w:val="00147004"/>
    <w:rsid w:val="00150CF7"/>
    <w:rsid w:val="001511A9"/>
    <w:rsid w:val="00154311"/>
    <w:rsid w:val="001562CE"/>
    <w:rsid w:val="001563ED"/>
    <w:rsid w:val="00157C0F"/>
    <w:rsid w:val="0016001B"/>
    <w:rsid w:val="00160329"/>
    <w:rsid w:val="001611A6"/>
    <w:rsid w:val="00161F44"/>
    <w:rsid w:val="001622C4"/>
    <w:rsid w:val="00162C08"/>
    <w:rsid w:val="00162F4E"/>
    <w:rsid w:val="00163E03"/>
    <w:rsid w:val="00164A05"/>
    <w:rsid w:val="00166106"/>
    <w:rsid w:val="00166D9F"/>
    <w:rsid w:val="00166FEE"/>
    <w:rsid w:val="00173025"/>
    <w:rsid w:val="001745F8"/>
    <w:rsid w:val="00176084"/>
    <w:rsid w:val="00181126"/>
    <w:rsid w:val="00183F8B"/>
    <w:rsid w:val="0018432C"/>
    <w:rsid w:val="00185C79"/>
    <w:rsid w:val="001865D1"/>
    <w:rsid w:val="0018667E"/>
    <w:rsid w:val="0018723A"/>
    <w:rsid w:val="001872F5"/>
    <w:rsid w:val="00187378"/>
    <w:rsid w:val="00187D3A"/>
    <w:rsid w:val="00190AAB"/>
    <w:rsid w:val="001920BA"/>
    <w:rsid w:val="0019324D"/>
    <w:rsid w:val="001A1AF0"/>
    <w:rsid w:val="001A21CE"/>
    <w:rsid w:val="001A4314"/>
    <w:rsid w:val="001A442C"/>
    <w:rsid w:val="001A4F55"/>
    <w:rsid w:val="001A53CC"/>
    <w:rsid w:val="001A6FB1"/>
    <w:rsid w:val="001B04D0"/>
    <w:rsid w:val="001B2506"/>
    <w:rsid w:val="001B40C8"/>
    <w:rsid w:val="001B6492"/>
    <w:rsid w:val="001B66C7"/>
    <w:rsid w:val="001B6D2F"/>
    <w:rsid w:val="001B6EFE"/>
    <w:rsid w:val="001B7356"/>
    <w:rsid w:val="001B77CA"/>
    <w:rsid w:val="001B7941"/>
    <w:rsid w:val="001C25A3"/>
    <w:rsid w:val="001C632E"/>
    <w:rsid w:val="001C699A"/>
    <w:rsid w:val="001C77C0"/>
    <w:rsid w:val="001C7B6D"/>
    <w:rsid w:val="001D1093"/>
    <w:rsid w:val="001D1342"/>
    <w:rsid w:val="001D3AE4"/>
    <w:rsid w:val="001D54CA"/>
    <w:rsid w:val="001D6F9B"/>
    <w:rsid w:val="001E079F"/>
    <w:rsid w:val="001E6231"/>
    <w:rsid w:val="001E7406"/>
    <w:rsid w:val="001F1738"/>
    <w:rsid w:val="001F2D40"/>
    <w:rsid w:val="001F4BE7"/>
    <w:rsid w:val="001F7B87"/>
    <w:rsid w:val="0020059B"/>
    <w:rsid w:val="00201077"/>
    <w:rsid w:val="002022C9"/>
    <w:rsid w:val="00203435"/>
    <w:rsid w:val="002036F3"/>
    <w:rsid w:val="00204F48"/>
    <w:rsid w:val="00205332"/>
    <w:rsid w:val="00205C44"/>
    <w:rsid w:val="00210412"/>
    <w:rsid w:val="002115D6"/>
    <w:rsid w:val="00211936"/>
    <w:rsid w:val="002149BC"/>
    <w:rsid w:val="00217029"/>
    <w:rsid w:val="00220D4B"/>
    <w:rsid w:val="002213CD"/>
    <w:rsid w:val="00221DD0"/>
    <w:rsid w:val="00222242"/>
    <w:rsid w:val="0022298B"/>
    <w:rsid w:val="0022335F"/>
    <w:rsid w:val="0022484B"/>
    <w:rsid w:val="00225021"/>
    <w:rsid w:val="00226C2C"/>
    <w:rsid w:val="00230E00"/>
    <w:rsid w:val="00231A3E"/>
    <w:rsid w:val="00233304"/>
    <w:rsid w:val="002334DF"/>
    <w:rsid w:val="00233B0C"/>
    <w:rsid w:val="00234736"/>
    <w:rsid w:val="002359FB"/>
    <w:rsid w:val="00236FFC"/>
    <w:rsid w:val="002404EA"/>
    <w:rsid w:val="002405C6"/>
    <w:rsid w:val="0024077C"/>
    <w:rsid w:val="00242024"/>
    <w:rsid w:val="0024302D"/>
    <w:rsid w:val="0024351E"/>
    <w:rsid w:val="00244786"/>
    <w:rsid w:val="00244873"/>
    <w:rsid w:val="00245619"/>
    <w:rsid w:val="002463DC"/>
    <w:rsid w:val="0025159A"/>
    <w:rsid w:val="002524F9"/>
    <w:rsid w:val="00253A63"/>
    <w:rsid w:val="002555AA"/>
    <w:rsid w:val="00261B11"/>
    <w:rsid w:val="00262E54"/>
    <w:rsid w:val="00262FD3"/>
    <w:rsid w:val="00264360"/>
    <w:rsid w:val="00265A99"/>
    <w:rsid w:val="00266155"/>
    <w:rsid w:val="00266BDC"/>
    <w:rsid w:val="00271BC5"/>
    <w:rsid w:val="00271DAD"/>
    <w:rsid w:val="002735D5"/>
    <w:rsid w:val="00275D9D"/>
    <w:rsid w:val="002769D4"/>
    <w:rsid w:val="002775CA"/>
    <w:rsid w:val="00277D18"/>
    <w:rsid w:val="002805BA"/>
    <w:rsid w:val="0028238B"/>
    <w:rsid w:val="00282631"/>
    <w:rsid w:val="00283F1F"/>
    <w:rsid w:val="002841B4"/>
    <w:rsid w:val="0028480F"/>
    <w:rsid w:val="00285CF4"/>
    <w:rsid w:val="002868AC"/>
    <w:rsid w:val="00290591"/>
    <w:rsid w:val="00290880"/>
    <w:rsid w:val="00295079"/>
    <w:rsid w:val="00296082"/>
    <w:rsid w:val="002A03C2"/>
    <w:rsid w:val="002A165F"/>
    <w:rsid w:val="002A2BE0"/>
    <w:rsid w:val="002A35D3"/>
    <w:rsid w:val="002A3F56"/>
    <w:rsid w:val="002A50E2"/>
    <w:rsid w:val="002B02B5"/>
    <w:rsid w:val="002B0972"/>
    <w:rsid w:val="002B4E52"/>
    <w:rsid w:val="002C09E2"/>
    <w:rsid w:val="002C1231"/>
    <w:rsid w:val="002C140B"/>
    <w:rsid w:val="002C1F59"/>
    <w:rsid w:val="002C22D2"/>
    <w:rsid w:val="002C3CB3"/>
    <w:rsid w:val="002C3EF4"/>
    <w:rsid w:val="002C4F9C"/>
    <w:rsid w:val="002C7EC1"/>
    <w:rsid w:val="002D24AD"/>
    <w:rsid w:val="002D3476"/>
    <w:rsid w:val="002D4CDF"/>
    <w:rsid w:val="002D5C09"/>
    <w:rsid w:val="002D6CA9"/>
    <w:rsid w:val="002E2029"/>
    <w:rsid w:val="002E51D9"/>
    <w:rsid w:val="002F039D"/>
    <w:rsid w:val="002F137A"/>
    <w:rsid w:val="002F21C3"/>
    <w:rsid w:val="002F25DA"/>
    <w:rsid w:val="002F4DBD"/>
    <w:rsid w:val="002F5C5D"/>
    <w:rsid w:val="002F5F64"/>
    <w:rsid w:val="002F668F"/>
    <w:rsid w:val="00300235"/>
    <w:rsid w:val="00301154"/>
    <w:rsid w:val="0030312D"/>
    <w:rsid w:val="0030502B"/>
    <w:rsid w:val="00306821"/>
    <w:rsid w:val="00306A83"/>
    <w:rsid w:val="00307856"/>
    <w:rsid w:val="003109E3"/>
    <w:rsid w:val="00313F68"/>
    <w:rsid w:val="003167C1"/>
    <w:rsid w:val="00316E98"/>
    <w:rsid w:val="00317477"/>
    <w:rsid w:val="00317A3C"/>
    <w:rsid w:val="003202CA"/>
    <w:rsid w:val="00323EDF"/>
    <w:rsid w:val="00325C7A"/>
    <w:rsid w:val="00325E85"/>
    <w:rsid w:val="003266B7"/>
    <w:rsid w:val="00330A9A"/>
    <w:rsid w:val="00332440"/>
    <w:rsid w:val="00336C2C"/>
    <w:rsid w:val="003405CE"/>
    <w:rsid w:val="00342DB4"/>
    <w:rsid w:val="003433E7"/>
    <w:rsid w:val="00343791"/>
    <w:rsid w:val="00343E7F"/>
    <w:rsid w:val="00345221"/>
    <w:rsid w:val="003466F2"/>
    <w:rsid w:val="00347468"/>
    <w:rsid w:val="00350903"/>
    <w:rsid w:val="003543FA"/>
    <w:rsid w:val="0035462C"/>
    <w:rsid w:val="0035473E"/>
    <w:rsid w:val="00354785"/>
    <w:rsid w:val="00354E5E"/>
    <w:rsid w:val="00357CE0"/>
    <w:rsid w:val="00363234"/>
    <w:rsid w:val="0036562C"/>
    <w:rsid w:val="00370430"/>
    <w:rsid w:val="003710C2"/>
    <w:rsid w:val="003731D7"/>
    <w:rsid w:val="00373D33"/>
    <w:rsid w:val="00374B4C"/>
    <w:rsid w:val="00375017"/>
    <w:rsid w:val="00377E3F"/>
    <w:rsid w:val="00380008"/>
    <w:rsid w:val="0038251C"/>
    <w:rsid w:val="00382B02"/>
    <w:rsid w:val="0038341F"/>
    <w:rsid w:val="00383A2F"/>
    <w:rsid w:val="00384B37"/>
    <w:rsid w:val="003854D1"/>
    <w:rsid w:val="00391005"/>
    <w:rsid w:val="00392161"/>
    <w:rsid w:val="00393E03"/>
    <w:rsid w:val="00395A5D"/>
    <w:rsid w:val="0039676A"/>
    <w:rsid w:val="003A2F88"/>
    <w:rsid w:val="003A453E"/>
    <w:rsid w:val="003A6ACA"/>
    <w:rsid w:val="003A6E6A"/>
    <w:rsid w:val="003A758C"/>
    <w:rsid w:val="003B094B"/>
    <w:rsid w:val="003B3E7C"/>
    <w:rsid w:val="003B42F5"/>
    <w:rsid w:val="003B656F"/>
    <w:rsid w:val="003C001A"/>
    <w:rsid w:val="003C2A22"/>
    <w:rsid w:val="003C2E89"/>
    <w:rsid w:val="003C5A58"/>
    <w:rsid w:val="003C66B6"/>
    <w:rsid w:val="003C72B7"/>
    <w:rsid w:val="003D0A40"/>
    <w:rsid w:val="003D11B3"/>
    <w:rsid w:val="003D2D23"/>
    <w:rsid w:val="003D392B"/>
    <w:rsid w:val="003D397F"/>
    <w:rsid w:val="003D66C2"/>
    <w:rsid w:val="003D7B01"/>
    <w:rsid w:val="003E36DF"/>
    <w:rsid w:val="003E6B14"/>
    <w:rsid w:val="003E6DB6"/>
    <w:rsid w:val="003E7357"/>
    <w:rsid w:val="003F0DED"/>
    <w:rsid w:val="003F1026"/>
    <w:rsid w:val="003F1A44"/>
    <w:rsid w:val="003F7640"/>
    <w:rsid w:val="00401E79"/>
    <w:rsid w:val="00402CAC"/>
    <w:rsid w:val="004054D5"/>
    <w:rsid w:val="00411CC2"/>
    <w:rsid w:val="004123AC"/>
    <w:rsid w:val="00412D0F"/>
    <w:rsid w:val="004140DC"/>
    <w:rsid w:val="00414FB5"/>
    <w:rsid w:val="00415E57"/>
    <w:rsid w:val="004170F6"/>
    <w:rsid w:val="00420984"/>
    <w:rsid w:val="00420D0B"/>
    <w:rsid w:val="004215C3"/>
    <w:rsid w:val="00422651"/>
    <w:rsid w:val="0042276A"/>
    <w:rsid w:val="00424194"/>
    <w:rsid w:val="00424FFB"/>
    <w:rsid w:val="00426D12"/>
    <w:rsid w:val="0043107E"/>
    <w:rsid w:val="004314C3"/>
    <w:rsid w:val="00431765"/>
    <w:rsid w:val="00431F3F"/>
    <w:rsid w:val="00432154"/>
    <w:rsid w:val="00432D95"/>
    <w:rsid w:val="0043311C"/>
    <w:rsid w:val="004342D2"/>
    <w:rsid w:val="0043495A"/>
    <w:rsid w:val="004376B9"/>
    <w:rsid w:val="00441A46"/>
    <w:rsid w:val="00441F27"/>
    <w:rsid w:val="00442621"/>
    <w:rsid w:val="00442E22"/>
    <w:rsid w:val="00444B56"/>
    <w:rsid w:val="00446B43"/>
    <w:rsid w:val="00452EA2"/>
    <w:rsid w:val="0045340C"/>
    <w:rsid w:val="0045345E"/>
    <w:rsid w:val="00453C44"/>
    <w:rsid w:val="004546F3"/>
    <w:rsid w:val="00454F2B"/>
    <w:rsid w:val="00456EAA"/>
    <w:rsid w:val="00457428"/>
    <w:rsid w:val="00457BAC"/>
    <w:rsid w:val="00460B95"/>
    <w:rsid w:val="004642D0"/>
    <w:rsid w:val="00465580"/>
    <w:rsid w:val="00470A69"/>
    <w:rsid w:val="004715C1"/>
    <w:rsid w:val="00471797"/>
    <w:rsid w:val="00472EE5"/>
    <w:rsid w:val="0047322E"/>
    <w:rsid w:val="004735A3"/>
    <w:rsid w:val="00473E95"/>
    <w:rsid w:val="00474773"/>
    <w:rsid w:val="004748F9"/>
    <w:rsid w:val="00475317"/>
    <w:rsid w:val="00475437"/>
    <w:rsid w:val="00477255"/>
    <w:rsid w:val="00480F93"/>
    <w:rsid w:val="00481531"/>
    <w:rsid w:val="00483D8D"/>
    <w:rsid w:val="004844D5"/>
    <w:rsid w:val="00491406"/>
    <w:rsid w:val="00494443"/>
    <w:rsid w:val="00494B23"/>
    <w:rsid w:val="004978BA"/>
    <w:rsid w:val="0049790B"/>
    <w:rsid w:val="00497FF8"/>
    <w:rsid w:val="004A0CE9"/>
    <w:rsid w:val="004A0CFD"/>
    <w:rsid w:val="004A0E7C"/>
    <w:rsid w:val="004A39F5"/>
    <w:rsid w:val="004A3C49"/>
    <w:rsid w:val="004A543C"/>
    <w:rsid w:val="004A60E7"/>
    <w:rsid w:val="004B01F6"/>
    <w:rsid w:val="004B394A"/>
    <w:rsid w:val="004B5328"/>
    <w:rsid w:val="004C16C1"/>
    <w:rsid w:val="004C2050"/>
    <w:rsid w:val="004C2FB0"/>
    <w:rsid w:val="004C41CC"/>
    <w:rsid w:val="004C7542"/>
    <w:rsid w:val="004C7DD1"/>
    <w:rsid w:val="004D0CF7"/>
    <w:rsid w:val="004D1704"/>
    <w:rsid w:val="004D28AA"/>
    <w:rsid w:val="004D3A45"/>
    <w:rsid w:val="004D6598"/>
    <w:rsid w:val="004D7D32"/>
    <w:rsid w:val="004E0317"/>
    <w:rsid w:val="004E0452"/>
    <w:rsid w:val="004E072E"/>
    <w:rsid w:val="004E1D5A"/>
    <w:rsid w:val="004E2E3A"/>
    <w:rsid w:val="004E354F"/>
    <w:rsid w:val="004E3E57"/>
    <w:rsid w:val="004E57BE"/>
    <w:rsid w:val="004E5996"/>
    <w:rsid w:val="004E76E0"/>
    <w:rsid w:val="004F0328"/>
    <w:rsid w:val="004F114F"/>
    <w:rsid w:val="004F2907"/>
    <w:rsid w:val="004F3193"/>
    <w:rsid w:val="004F3549"/>
    <w:rsid w:val="004F5D0D"/>
    <w:rsid w:val="004F6990"/>
    <w:rsid w:val="004F7A17"/>
    <w:rsid w:val="0050041C"/>
    <w:rsid w:val="0050298D"/>
    <w:rsid w:val="0050386B"/>
    <w:rsid w:val="00506925"/>
    <w:rsid w:val="00510C24"/>
    <w:rsid w:val="00511E7E"/>
    <w:rsid w:val="00514E20"/>
    <w:rsid w:val="00515594"/>
    <w:rsid w:val="00515E19"/>
    <w:rsid w:val="00515EF7"/>
    <w:rsid w:val="005162D6"/>
    <w:rsid w:val="00516C7F"/>
    <w:rsid w:val="00517093"/>
    <w:rsid w:val="00520F10"/>
    <w:rsid w:val="0052106F"/>
    <w:rsid w:val="00521A12"/>
    <w:rsid w:val="00524051"/>
    <w:rsid w:val="00525F2A"/>
    <w:rsid w:val="005322CA"/>
    <w:rsid w:val="0053241F"/>
    <w:rsid w:val="00534BD6"/>
    <w:rsid w:val="00537861"/>
    <w:rsid w:val="005416B3"/>
    <w:rsid w:val="00543A0B"/>
    <w:rsid w:val="005449D0"/>
    <w:rsid w:val="00547908"/>
    <w:rsid w:val="005502D6"/>
    <w:rsid w:val="0055154E"/>
    <w:rsid w:val="00551A76"/>
    <w:rsid w:val="00552C6B"/>
    <w:rsid w:val="00555DC0"/>
    <w:rsid w:val="005566B8"/>
    <w:rsid w:val="00556F35"/>
    <w:rsid w:val="00560692"/>
    <w:rsid w:val="00560EAE"/>
    <w:rsid w:val="00562EF3"/>
    <w:rsid w:val="00565439"/>
    <w:rsid w:val="0056591F"/>
    <w:rsid w:val="005706F8"/>
    <w:rsid w:val="005721F2"/>
    <w:rsid w:val="00573238"/>
    <w:rsid w:val="00580D7F"/>
    <w:rsid w:val="00580DA7"/>
    <w:rsid w:val="00584178"/>
    <w:rsid w:val="005844F0"/>
    <w:rsid w:val="00585C6F"/>
    <w:rsid w:val="00586A51"/>
    <w:rsid w:val="0058701B"/>
    <w:rsid w:val="00587391"/>
    <w:rsid w:val="00587780"/>
    <w:rsid w:val="0059269B"/>
    <w:rsid w:val="00594385"/>
    <w:rsid w:val="00594728"/>
    <w:rsid w:val="00597055"/>
    <w:rsid w:val="005974E6"/>
    <w:rsid w:val="005977B3"/>
    <w:rsid w:val="005A2195"/>
    <w:rsid w:val="005A2796"/>
    <w:rsid w:val="005A316E"/>
    <w:rsid w:val="005A36CE"/>
    <w:rsid w:val="005B0FE6"/>
    <w:rsid w:val="005B19B5"/>
    <w:rsid w:val="005B2D4E"/>
    <w:rsid w:val="005B47FF"/>
    <w:rsid w:val="005B4EB9"/>
    <w:rsid w:val="005B4FF2"/>
    <w:rsid w:val="005B6D82"/>
    <w:rsid w:val="005B798E"/>
    <w:rsid w:val="005C1CF9"/>
    <w:rsid w:val="005C2A35"/>
    <w:rsid w:val="005C39BC"/>
    <w:rsid w:val="005C513C"/>
    <w:rsid w:val="005C6329"/>
    <w:rsid w:val="005C640E"/>
    <w:rsid w:val="005C6F15"/>
    <w:rsid w:val="005D1529"/>
    <w:rsid w:val="005D267B"/>
    <w:rsid w:val="005D2EA2"/>
    <w:rsid w:val="005E1563"/>
    <w:rsid w:val="005E4281"/>
    <w:rsid w:val="005E4B90"/>
    <w:rsid w:val="005E5F17"/>
    <w:rsid w:val="005E6045"/>
    <w:rsid w:val="00601CFE"/>
    <w:rsid w:val="00605D6F"/>
    <w:rsid w:val="0060674C"/>
    <w:rsid w:val="00607768"/>
    <w:rsid w:val="006101CF"/>
    <w:rsid w:val="00610727"/>
    <w:rsid w:val="00610BD3"/>
    <w:rsid w:val="00610E22"/>
    <w:rsid w:val="00616022"/>
    <w:rsid w:val="00616A6E"/>
    <w:rsid w:val="00616C5F"/>
    <w:rsid w:val="00621C7E"/>
    <w:rsid w:val="006249AD"/>
    <w:rsid w:val="00625865"/>
    <w:rsid w:val="00626AF5"/>
    <w:rsid w:val="00627A3A"/>
    <w:rsid w:val="006349E6"/>
    <w:rsid w:val="006377B7"/>
    <w:rsid w:val="00637D0D"/>
    <w:rsid w:val="006400EC"/>
    <w:rsid w:val="006409D9"/>
    <w:rsid w:val="00641D2E"/>
    <w:rsid w:val="006444C1"/>
    <w:rsid w:val="00644F07"/>
    <w:rsid w:val="006456E8"/>
    <w:rsid w:val="00645E81"/>
    <w:rsid w:val="00646779"/>
    <w:rsid w:val="00646D8E"/>
    <w:rsid w:val="0065004C"/>
    <w:rsid w:val="00650C60"/>
    <w:rsid w:val="006514BA"/>
    <w:rsid w:val="006515A0"/>
    <w:rsid w:val="00652275"/>
    <w:rsid w:val="00652357"/>
    <w:rsid w:val="006524AB"/>
    <w:rsid w:val="00655558"/>
    <w:rsid w:val="00655584"/>
    <w:rsid w:val="0065562E"/>
    <w:rsid w:val="00657B29"/>
    <w:rsid w:val="006607FF"/>
    <w:rsid w:val="006618A2"/>
    <w:rsid w:val="0066232D"/>
    <w:rsid w:val="006631F9"/>
    <w:rsid w:val="006638F1"/>
    <w:rsid w:val="00663C15"/>
    <w:rsid w:val="0066401E"/>
    <w:rsid w:val="0066574E"/>
    <w:rsid w:val="00665E9A"/>
    <w:rsid w:val="00666339"/>
    <w:rsid w:val="00667011"/>
    <w:rsid w:val="0067241F"/>
    <w:rsid w:val="0067264E"/>
    <w:rsid w:val="0067329B"/>
    <w:rsid w:val="00674F99"/>
    <w:rsid w:val="00675211"/>
    <w:rsid w:val="00675ABF"/>
    <w:rsid w:val="00677182"/>
    <w:rsid w:val="00683631"/>
    <w:rsid w:val="006839A5"/>
    <w:rsid w:val="006843F9"/>
    <w:rsid w:val="00684435"/>
    <w:rsid w:val="0068486B"/>
    <w:rsid w:val="00685B18"/>
    <w:rsid w:val="00690253"/>
    <w:rsid w:val="00691758"/>
    <w:rsid w:val="00693E61"/>
    <w:rsid w:val="0069420B"/>
    <w:rsid w:val="0069652A"/>
    <w:rsid w:val="006A5E7A"/>
    <w:rsid w:val="006A74BA"/>
    <w:rsid w:val="006B0210"/>
    <w:rsid w:val="006B0456"/>
    <w:rsid w:val="006B2D90"/>
    <w:rsid w:val="006B380B"/>
    <w:rsid w:val="006B4367"/>
    <w:rsid w:val="006B4678"/>
    <w:rsid w:val="006B4CBD"/>
    <w:rsid w:val="006B6B4D"/>
    <w:rsid w:val="006B7D8A"/>
    <w:rsid w:val="006C0A00"/>
    <w:rsid w:val="006C23A4"/>
    <w:rsid w:val="006C3BCD"/>
    <w:rsid w:val="006C3F88"/>
    <w:rsid w:val="006C4574"/>
    <w:rsid w:val="006C4AE9"/>
    <w:rsid w:val="006C68E3"/>
    <w:rsid w:val="006D0EC3"/>
    <w:rsid w:val="006D2A82"/>
    <w:rsid w:val="006D747E"/>
    <w:rsid w:val="006D768C"/>
    <w:rsid w:val="006D7BC7"/>
    <w:rsid w:val="006E0DB8"/>
    <w:rsid w:val="006E1C7E"/>
    <w:rsid w:val="006E31E5"/>
    <w:rsid w:val="006E39E5"/>
    <w:rsid w:val="006E3B4F"/>
    <w:rsid w:val="006E4252"/>
    <w:rsid w:val="006E56B7"/>
    <w:rsid w:val="006E588D"/>
    <w:rsid w:val="006E7B53"/>
    <w:rsid w:val="006E7EB0"/>
    <w:rsid w:val="006F28E4"/>
    <w:rsid w:val="006F4649"/>
    <w:rsid w:val="006F5689"/>
    <w:rsid w:val="006F6377"/>
    <w:rsid w:val="0070017A"/>
    <w:rsid w:val="00700F9E"/>
    <w:rsid w:val="0070556F"/>
    <w:rsid w:val="00707374"/>
    <w:rsid w:val="00707717"/>
    <w:rsid w:val="007125CA"/>
    <w:rsid w:val="00717F02"/>
    <w:rsid w:val="0072528E"/>
    <w:rsid w:val="007260DA"/>
    <w:rsid w:val="00726274"/>
    <w:rsid w:val="007309C1"/>
    <w:rsid w:val="00732905"/>
    <w:rsid w:val="00732FBD"/>
    <w:rsid w:val="00736593"/>
    <w:rsid w:val="00740E22"/>
    <w:rsid w:val="00742243"/>
    <w:rsid w:val="00742501"/>
    <w:rsid w:val="00743D0F"/>
    <w:rsid w:val="007452BB"/>
    <w:rsid w:val="00750FA0"/>
    <w:rsid w:val="00750FA9"/>
    <w:rsid w:val="00753BF3"/>
    <w:rsid w:val="007557F9"/>
    <w:rsid w:val="0075585A"/>
    <w:rsid w:val="007572CC"/>
    <w:rsid w:val="0075761E"/>
    <w:rsid w:val="00757F00"/>
    <w:rsid w:val="007607E5"/>
    <w:rsid w:val="00761B0A"/>
    <w:rsid w:val="00763EE2"/>
    <w:rsid w:val="00763FCC"/>
    <w:rsid w:val="007659F2"/>
    <w:rsid w:val="00766A8A"/>
    <w:rsid w:val="00767B4B"/>
    <w:rsid w:val="00771DFF"/>
    <w:rsid w:val="007776FA"/>
    <w:rsid w:val="00777987"/>
    <w:rsid w:val="007800FF"/>
    <w:rsid w:val="00781AD4"/>
    <w:rsid w:val="007839CE"/>
    <w:rsid w:val="007845C6"/>
    <w:rsid w:val="00784949"/>
    <w:rsid w:val="00784C47"/>
    <w:rsid w:val="00784E8A"/>
    <w:rsid w:val="007852E7"/>
    <w:rsid w:val="00786BE6"/>
    <w:rsid w:val="007872D8"/>
    <w:rsid w:val="007879EC"/>
    <w:rsid w:val="00790707"/>
    <w:rsid w:val="00790F07"/>
    <w:rsid w:val="0079406D"/>
    <w:rsid w:val="00794D70"/>
    <w:rsid w:val="007957B8"/>
    <w:rsid w:val="00796A14"/>
    <w:rsid w:val="00796DFB"/>
    <w:rsid w:val="007A0ECF"/>
    <w:rsid w:val="007A103E"/>
    <w:rsid w:val="007A1D0A"/>
    <w:rsid w:val="007A2AC1"/>
    <w:rsid w:val="007A6C74"/>
    <w:rsid w:val="007A6D31"/>
    <w:rsid w:val="007B042B"/>
    <w:rsid w:val="007B53AC"/>
    <w:rsid w:val="007B5B8C"/>
    <w:rsid w:val="007B7BBF"/>
    <w:rsid w:val="007C1A57"/>
    <w:rsid w:val="007C3DF3"/>
    <w:rsid w:val="007C409A"/>
    <w:rsid w:val="007C41F0"/>
    <w:rsid w:val="007D0016"/>
    <w:rsid w:val="007D1346"/>
    <w:rsid w:val="007D1FAB"/>
    <w:rsid w:val="007D38B8"/>
    <w:rsid w:val="007D5A28"/>
    <w:rsid w:val="007D647F"/>
    <w:rsid w:val="007D6A14"/>
    <w:rsid w:val="007E1149"/>
    <w:rsid w:val="007E1931"/>
    <w:rsid w:val="007E1BB8"/>
    <w:rsid w:val="007E25C0"/>
    <w:rsid w:val="007E4048"/>
    <w:rsid w:val="007E433A"/>
    <w:rsid w:val="007E53C1"/>
    <w:rsid w:val="007E610C"/>
    <w:rsid w:val="007F000F"/>
    <w:rsid w:val="007F1BE0"/>
    <w:rsid w:val="007F1CE7"/>
    <w:rsid w:val="007F1DC7"/>
    <w:rsid w:val="007F20F5"/>
    <w:rsid w:val="007F224B"/>
    <w:rsid w:val="007F49CF"/>
    <w:rsid w:val="007F5407"/>
    <w:rsid w:val="00800507"/>
    <w:rsid w:val="00800971"/>
    <w:rsid w:val="00800C97"/>
    <w:rsid w:val="00800D9B"/>
    <w:rsid w:val="00802EA0"/>
    <w:rsid w:val="00802ED8"/>
    <w:rsid w:val="00802FF9"/>
    <w:rsid w:val="00803858"/>
    <w:rsid w:val="008062B1"/>
    <w:rsid w:val="00807054"/>
    <w:rsid w:val="00807930"/>
    <w:rsid w:val="0081156F"/>
    <w:rsid w:val="00812A00"/>
    <w:rsid w:val="008135DB"/>
    <w:rsid w:val="00814460"/>
    <w:rsid w:val="0081737C"/>
    <w:rsid w:val="00820702"/>
    <w:rsid w:val="00820AC2"/>
    <w:rsid w:val="008210D0"/>
    <w:rsid w:val="00821A38"/>
    <w:rsid w:val="00822078"/>
    <w:rsid w:val="00825910"/>
    <w:rsid w:val="00826AD2"/>
    <w:rsid w:val="00827634"/>
    <w:rsid w:val="008277C1"/>
    <w:rsid w:val="00836491"/>
    <w:rsid w:val="00836964"/>
    <w:rsid w:val="0083744C"/>
    <w:rsid w:val="008376AC"/>
    <w:rsid w:val="00840BF0"/>
    <w:rsid w:val="0084141C"/>
    <w:rsid w:val="00841BCF"/>
    <w:rsid w:val="008423FC"/>
    <w:rsid w:val="00842A44"/>
    <w:rsid w:val="008439D7"/>
    <w:rsid w:val="008443C5"/>
    <w:rsid w:val="00844ED3"/>
    <w:rsid w:val="00846EFF"/>
    <w:rsid w:val="00846F42"/>
    <w:rsid w:val="0084761E"/>
    <w:rsid w:val="008479FD"/>
    <w:rsid w:val="00850322"/>
    <w:rsid w:val="00850D3E"/>
    <w:rsid w:val="00853B08"/>
    <w:rsid w:val="00854064"/>
    <w:rsid w:val="0085619D"/>
    <w:rsid w:val="008632ED"/>
    <w:rsid w:val="00872684"/>
    <w:rsid w:val="00872B39"/>
    <w:rsid w:val="00873DE2"/>
    <w:rsid w:val="00875D4D"/>
    <w:rsid w:val="0088380D"/>
    <w:rsid w:val="00883C0C"/>
    <w:rsid w:val="0088464E"/>
    <w:rsid w:val="0088633F"/>
    <w:rsid w:val="00886C48"/>
    <w:rsid w:val="00890C0C"/>
    <w:rsid w:val="00891F1E"/>
    <w:rsid w:val="0089272F"/>
    <w:rsid w:val="008949D1"/>
    <w:rsid w:val="00895CD8"/>
    <w:rsid w:val="00896689"/>
    <w:rsid w:val="00896F54"/>
    <w:rsid w:val="008A18C2"/>
    <w:rsid w:val="008A1B28"/>
    <w:rsid w:val="008A2826"/>
    <w:rsid w:val="008A30F9"/>
    <w:rsid w:val="008A4DE5"/>
    <w:rsid w:val="008A726A"/>
    <w:rsid w:val="008A7BD6"/>
    <w:rsid w:val="008B05A3"/>
    <w:rsid w:val="008B0731"/>
    <w:rsid w:val="008B2696"/>
    <w:rsid w:val="008B40DF"/>
    <w:rsid w:val="008B44D6"/>
    <w:rsid w:val="008B453B"/>
    <w:rsid w:val="008B6240"/>
    <w:rsid w:val="008B62C5"/>
    <w:rsid w:val="008C088F"/>
    <w:rsid w:val="008C1D60"/>
    <w:rsid w:val="008C25EE"/>
    <w:rsid w:val="008C25FF"/>
    <w:rsid w:val="008C3AFC"/>
    <w:rsid w:val="008C6409"/>
    <w:rsid w:val="008C6603"/>
    <w:rsid w:val="008C6B8B"/>
    <w:rsid w:val="008C6D3E"/>
    <w:rsid w:val="008C74E5"/>
    <w:rsid w:val="008D08C5"/>
    <w:rsid w:val="008D1A33"/>
    <w:rsid w:val="008D363B"/>
    <w:rsid w:val="008D3BE0"/>
    <w:rsid w:val="008D3E08"/>
    <w:rsid w:val="008D5457"/>
    <w:rsid w:val="008D65C9"/>
    <w:rsid w:val="008E13F6"/>
    <w:rsid w:val="008E1416"/>
    <w:rsid w:val="008E2C24"/>
    <w:rsid w:val="008E3126"/>
    <w:rsid w:val="008E3DDE"/>
    <w:rsid w:val="008E6B20"/>
    <w:rsid w:val="008E725C"/>
    <w:rsid w:val="008E7ACA"/>
    <w:rsid w:val="008F0F84"/>
    <w:rsid w:val="008F2C32"/>
    <w:rsid w:val="008F4113"/>
    <w:rsid w:val="008F4C3D"/>
    <w:rsid w:val="008F75E4"/>
    <w:rsid w:val="008F7C1E"/>
    <w:rsid w:val="009006E7"/>
    <w:rsid w:val="00902DFB"/>
    <w:rsid w:val="00903B61"/>
    <w:rsid w:val="009051F2"/>
    <w:rsid w:val="00905A3E"/>
    <w:rsid w:val="00905E12"/>
    <w:rsid w:val="00905F4C"/>
    <w:rsid w:val="00906223"/>
    <w:rsid w:val="00906247"/>
    <w:rsid w:val="00906CF4"/>
    <w:rsid w:val="0090730A"/>
    <w:rsid w:val="0091158D"/>
    <w:rsid w:val="00911A0C"/>
    <w:rsid w:val="00911D9B"/>
    <w:rsid w:val="009134B4"/>
    <w:rsid w:val="00914216"/>
    <w:rsid w:val="00917E4C"/>
    <w:rsid w:val="00922718"/>
    <w:rsid w:val="00927F78"/>
    <w:rsid w:val="00930A80"/>
    <w:rsid w:val="009341F1"/>
    <w:rsid w:val="0094063F"/>
    <w:rsid w:val="00942A89"/>
    <w:rsid w:val="009440F6"/>
    <w:rsid w:val="00946407"/>
    <w:rsid w:val="00946636"/>
    <w:rsid w:val="00947A62"/>
    <w:rsid w:val="009512A4"/>
    <w:rsid w:val="00951469"/>
    <w:rsid w:val="00953CF9"/>
    <w:rsid w:val="0095571D"/>
    <w:rsid w:val="009562CC"/>
    <w:rsid w:val="009563FA"/>
    <w:rsid w:val="00960CC9"/>
    <w:rsid w:val="00960E78"/>
    <w:rsid w:val="00962E99"/>
    <w:rsid w:val="009642E3"/>
    <w:rsid w:val="009648F6"/>
    <w:rsid w:val="00967B65"/>
    <w:rsid w:val="00967F4B"/>
    <w:rsid w:val="00971235"/>
    <w:rsid w:val="009742A5"/>
    <w:rsid w:val="00974DB8"/>
    <w:rsid w:val="00975D18"/>
    <w:rsid w:val="00977E9F"/>
    <w:rsid w:val="00981A32"/>
    <w:rsid w:val="00982739"/>
    <w:rsid w:val="009835D8"/>
    <w:rsid w:val="00983F4D"/>
    <w:rsid w:val="00984034"/>
    <w:rsid w:val="00985335"/>
    <w:rsid w:val="00985F82"/>
    <w:rsid w:val="00986D73"/>
    <w:rsid w:val="00990B1C"/>
    <w:rsid w:val="009917A8"/>
    <w:rsid w:val="009A183F"/>
    <w:rsid w:val="009A1A04"/>
    <w:rsid w:val="009A1C7E"/>
    <w:rsid w:val="009A31DD"/>
    <w:rsid w:val="009A5C39"/>
    <w:rsid w:val="009A5E2F"/>
    <w:rsid w:val="009A6181"/>
    <w:rsid w:val="009B05FE"/>
    <w:rsid w:val="009B0F6C"/>
    <w:rsid w:val="009B1EEF"/>
    <w:rsid w:val="009B3552"/>
    <w:rsid w:val="009B5704"/>
    <w:rsid w:val="009B5D25"/>
    <w:rsid w:val="009B71BD"/>
    <w:rsid w:val="009C0158"/>
    <w:rsid w:val="009C0236"/>
    <w:rsid w:val="009C17DF"/>
    <w:rsid w:val="009C258B"/>
    <w:rsid w:val="009C4DC0"/>
    <w:rsid w:val="009C4DFA"/>
    <w:rsid w:val="009D0D67"/>
    <w:rsid w:val="009D248B"/>
    <w:rsid w:val="009D5F40"/>
    <w:rsid w:val="009D64A5"/>
    <w:rsid w:val="009D6D9B"/>
    <w:rsid w:val="009D71B5"/>
    <w:rsid w:val="009D7B42"/>
    <w:rsid w:val="009E094C"/>
    <w:rsid w:val="009E28F3"/>
    <w:rsid w:val="009E5036"/>
    <w:rsid w:val="009E62D4"/>
    <w:rsid w:val="009E64B2"/>
    <w:rsid w:val="009E64FB"/>
    <w:rsid w:val="009E6911"/>
    <w:rsid w:val="009E6A4C"/>
    <w:rsid w:val="009E711A"/>
    <w:rsid w:val="009F10A3"/>
    <w:rsid w:val="009F4250"/>
    <w:rsid w:val="009F651F"/>
    <w:rsid w:val="009F6F8C"/>
    <w:rsid w:val="009F734B"/>
    <w:rsid w:val="00A007DE"/>
    <w:rsid w:val="00A01035"/>
    <w:rsid w:val="00A023E1"/>
    <w:rsid w:val="00A02706"/>
    <w:rsid w:val="00A120DC"/>
    <w:rsid w:val="00A1253F"/>
    <w:rsid w:val="00A130E2"/>
    <w:rsid w:val="00A14384"/>
    <w:rsid w:val="00A15003"/>
    <w:rsid w:val="00A2061D"/>
    <w:rsid w:val="00A21121"/>
    <w:rsid w:val="00A21A40"/>
    <w:rsid w:val="00A23139"/>
    <w:rsid w:val="00A2385B"/>
    <w:rsid w:val="00A26FF5"/>
    <w:rsid w:val="00A308F6"/>
    <w:rsid w:val="00A30A02"/>
    <w:rsid w:val="00A30EE4"/>
    <w:rsid w:val="00A31E4C"/>
    <w:rsid w:val="00A32045"/>
    <w:rsid w:val="00A32C22"/>
    <w:rsid w:val="00A35738"/>
    <w:rsid w:val="00A362C1"/>
    <w:rsid w:val="00A3688B"/>
    <w:rsid w:val="00A37654"/>
    <w:rsid w:val="00A40C2A"/>
    <w:rsid w:val="00A43053"/>
    <w:rsid w:val="00A4361E"/>
    <w:rsid w:val="00A4426A"/>
    <w:rsid w:val="00A4553E"/>
    <w:rsid w:val="00A4687E"/>
    <w:rsid w:val="00A54172"/>
    <w:rsid w:val="00A54D51"/>
    <w:rsid w:val="00A56A3A"/>
    <w:rsid w:val="00A56B56"/>
    <w:rsid w:val="00A56C4D"/>
    <w:rsid w:val="00A60C51"/>
    <w:rsid w:val="00A6181F"/>
    <w:rsid w:val="00A6277A"/>
    <w:rsid w:val="00A64951"/>
    <w:rsid w:val="00A649D0"/>
    <w:rsid w:val="00A654DD"/>
    <w:rsid w:val="00A6652E"/>
    <w:rsid w:val="00A673DB"/>
    <w:rsid w:val="00A70EF1"/>
    <w:rsid w:val="00A72393"/>
    <w:rsid w:val="00A74EF4"/>
    <w:rsid w:val="00A75262"/>
    <w:rsid w:val="00A76FC9"/>
    <w:rsid w:val="00A77FF1"/>
    <w:rsid w:val="00A8006A"/>
    <w:rsid w:val="00A80125"/>
    <w:rsid w:val="00A82048"/>
    <w:rsid w:val="00A833AE"/>
    <w:rsid w:val="00A837E8"/>
    <w:rsid w:val="00A846FF"/>
    <w:rsid w:val="00A92C1F"/>
    <w:rsid w:val="00AA097F"/>
    <w:rsid w:val="00AA0DA9"/>
    <w:rsid w:val="00AA1334"/>
    <w:rsid w:val="00AA3616"/>
    <w:rsid w:val="00AA3631"/>
    <w:rsid w:val="00AA3680"/>
    <w:rsid w:val="00AA4155"/>
    <w:rsid w:val="00AA4B02"/>
    <w:rsid w:val="00AA647B"/>
    <w:rsid w:val="00AA6E6F"/>
    <w:rsid w:val="00AA7AEA"/>
    <w:rsid w:val="00AB04F0"/>
    <w:rsid w:val="00AB0A7E"/>
    <w:rsid w:val="00AB0DAC"/>
    <w:rsid w:val="00AB0F41"/>
    <w:rsid w:val="00AB2C63"/>
    <w:rsid w:val="00AB3C46"/>
    <w:rsid w:val="00AB5619"/>
    <w:rsid w:val="00AB7439"/>
    <w:rsid w:val="00AB7A7E"/>
    <w:rsid w:val="00AB7FE0"/>
    <w:rsid w:val="00AC0425"/>
    <w:rsid w:val="00AC1959"/>
    <w:rsid w:val="00AC1D64"/>
    <w:rsid w:val="00AC3400"/>
    <w:rsid w:val="00AC3BA2"/>
    <w:rsid w:val="00AC50A6"/>
    <w:rsid w:val="00AD470A"/>
    <w:rsid w:val="00AD6C1A"/>
    <w:rsid w:val="00AD6CB5"/>
    <w:rsid w:val="00AE053B"/>
    <w:rsid w:val="00AE26A3"/>
    <w:rsid w:val="00AE2FA5"/>
    <w:rsid w:val="00AE32FD"/>
    <w:rsid w:val="00AE7589"/>
    <w:rsid w:val="00AF0852"/>
    <w:rsid w:val="00AF10A3"/>
    <w:rsid w:val="00AF2DCF"/>
    <w:rsid w:val="00AF38EF"/>
    <w:rsid w:val="00AF3EC4"/>
    <w:rsid w:val="00B014EC"/>
    <w:rsid w:val="00B01977"/>
    <w:rsid w:val="00B02A45"/>
    <w:rsid w:val="00B03815"/>
    <w:rsid w:val="00B03FFD"/>
    <w:rsid w:val="00B05114"/>
    <w:rsid w:val="00B05A3F"/>
    <w:rsid w:val="00B1142A"/>
    <w:rsid w:val="00B11559"/>
    <w:rsid w:val="00B11654"/>
    <w:rsid w:val="00B1355C"/>
    <w:rsid w:val="00B1488B"/>
    <w:rsid w:val="00B14F2F"/>
    <w:rsid w:val="00B157F5"/>
    <w:rsid w:val="00B1727F"/>
    <w:rsid w:val="00B17A07"/>
    <w:rsid w:val="00B2291B"/>
    <w:rsid w:val="00B235E3"/>
    <w:rsid w:val="00B24D97"/>
    <w:rsid w:val="00B25B46"/>
    <w:rsid w:val="00B26915"/>
    <w:rsid w:val="00B26DB7"/>
    <w:rsid w:val="00B32D0C"/>
    <w:rsid w:val="00B336AF"/>
    <w:rsid w:val="00B34152"/>
    <w:rsid w:val="00B349BD"/>
    <w:rsid w:val="00B35B72"/>
    <w:rsid w:val="00B36C2E"/>
    <w:rsid w:val="00B373A1"/>
    <w:rsid w:val="00B41A6E"/>
    <w:rsid w:val="00B41DCB"/>
    <w:rsid w:val="00B4315E"/>
    <w:rsid w:val="00B4351D"/>
    <w:rsid w:val="00B435D2"/>
    <w:rsid w:val="00B43EC1"/>
    <w:rsid w:val="00B45040"/>
    <w:rsid w:val="00B45E34"/>
    <w:rsid w:val="00B461A0"/>
    <w:rsid w:val="00B4672F"/>
    <w:rsid w:val="00B47FF3"/>
    <w:rsid w:val="00B50C47"/>
    <w:rsid w:val="00B51232"/>
    <w:rsid w:val="00B53210"/>
    <w:rsid w:val="00B540C0"/>
    <w:rsid w:val="00B54A8E"/>
    <w:rsid w:val="00B558AD"/>
    <w:rsid w:val="00B569EC"/>
    <w:rsid w:val="00B56A38"/>
    <w:rsid w:val="00B57A69"/>
    <w:rsid w:val="00B6052E"/>
    <w:rsid w:val="00B6105F"/>
    <w:rsid w:val="00B61F64"/>
    <w:rsid w:val="00B62796"/>
    <w:rsid w:val="00B64D00"/>
    <w:rsid w:val="00B658E9"/>
    <w:rsid w:val="00B7090F"/>
    <w:rsid w:val="00B7117E"/>
    <w:rsid w:val="00B744A3"/>
    <w:rsid w:val="00B77D50"/>
    <w:rsid w:val="00B810CD"/>
    <w:rsid w:val="00B81B6A"/>
    <w:rsid w:val="00B83257"/>
    <w:rsid w:val="00B9081F"/>
    <w:rsid w:val="00B92BE8"/>
    <w:rsid w:val="00B92E70"/>
    <w:rsid w:val="00B954A2"/>
    <w:rsid w:val="00B97CBF"/>
    <w:rsid w:val="00B97DBA"/>
    <w:rsid w:val="00B97EA2"/>
    <w:rsid w:val="00BA09B6"/>
    <w:rsid w:val="00BA13BF"/>
    <w:rsid w:val="00BA2DDD"/>
    <w:rsid w:val="00BA37D6"/>
    <w:rsid w:val="00BA4263"/>
    <w:rsid w:val="00BA4B7C"/>
    <w:rsid w:val="00BA64C7"/>
    <w:rsid w:val="00BB158B"/>
    <w:rsid w:val="00BB1CD2"/>
    <w:rsid w:val="00BB2BA5"/>
    <w:rsid w:val="00BB458C"/>
    <w:rsid w:val="00BB4F14"/>
    <w:rsid w:val="00BB54C2"/>
    <w:rsid w:val="00BB5814"/>
    <w:rsid w:val="00BC0DAE"/>
    <w:rsid w:val="00BC1F70"/>
    <w:rsid w:val="00BC20AD"/>
    <w:rsid w:val="00BD0923"/>
    <w:rsid w:val="00BD4CFF"/>
    <w:rsid w:val="00BD4ED5"/>
    <w:rsid w:val="00BD696D"/>
    <w:rsid w:val="00BE1633"/>
    <w:rsid w:val="00BE21E8"/>
    <w:rsid w:val="00BE25AB"/>
    <w:rsid w:val="00BE794B"/>
    <w:rsid w:val="00BF2FE5"/>
    <w:rsid w:val="00BF4325"/>
    <w:rsid w:val="00BF4FC9"/>
    <w:rsid w:val="00BF698E"/>
    <w:rsid w:val="00BF759C"/>
    <w:rsid w:val="00BF7B5A"/>
    <w:rsid w:val="00C00219"/>
    <w:rsid w:val="00C00C4F"/>
    <w:rsid w:val="00C0300C"/>
    <w:rsid w:val="00C04829"/>
    <w:rsid w:val="00C04A94"/>
    <w:rsid w:val="00C0690B"/>
    <w:rsid w:val="00C073F0"/>
    <w:rsid w:val="00C07DFD"/>
    <w:rsid w:val="00C13FD0"/>
    <w:rsid w:val="00C16219"/>
    <w:rsid w:val="00C162A4"/>
    <w:rsid w:val="00C176DF"/>
    <w:rsid w:val="00C20EAB"/>
    <w:rsid w:val="00C21105"/>
    <w:rsid w:val="00C21FA2"/>
    <w:rsid w:val="00C25020"/>
    <w:rsid w:val="00C25ADB"/>
    <w:rsid w:val="00C26472"/>
    <w:rsid w:val="00C26B26"/>
    <w:rsid w:val="00C3072C"/>
    <w:rsid w:val="00C33807"/>
    <w:rsid w:val="00C34DC3"/>
    <w:rsid w:val="00C35979"/>
    <w:rsid w:val="00C35BA2"/>
    <w:rsid w:val="00C3654A"/>
    <w:rsid w:val="00C366EA"/>
    <w:rsid w:val="00C41A7A"/>
    <w:rsid w:val="00C4220E"/>
    <w:rsid w:val="00C43DAE"/>
    <w:rsid w:val="00C447CE"/>
    <w:rsid w:val="00C478E0"/>
    <w:rsid w:val="00C5060D"/>
    <w:rsid w:val="00C50D5D"/>
    <w:rsid w:val="00C537E9"/>
    <w:rsid w:val="00C5462C"/>
    <w:rsid w:val="00C54B50"/>
    <w:rsid w:val="00C55F75"/>
    <w:rsid w:val="00C577C2"/>
    <w:rsid w:val="00C60899"/>
    <w:rsid w:val="00C614CC"/>
    <w:rsid w:val="00C62433"/>
    <w:rsid w:val="00C63FBB"/>
    <w:rsid w:val="00C67273"/>
    <w:rsid w:val="00C707EA"/>
    <w:rsid w:val="00C71382"/>
    <w:rsid w:val="00C71597"/>
    <w:rsid w:val="00C73BCB"/>
    <w:rsid w:val="00C73F68"/>
    <w:rsid w:val="00C753D9"/>
    <w:rsid w:val="00C80146"/>
    <w:rsid w:val="00C8033B"/>
    <w:rsid w:val="00C80C94"/>
    <w:rsid w:val="00C83ACD"/>
    <w:rsid w:val="00C90F62"/>
    <w:rsid w:val="00C91FDE"/>
    <w:rsid w:val="00C924A2"/>
    <w:rsid w:val="00C927D8"/>
    <w:rsid w:val="00C9290C"/>
    <w:rsid w:val="00C93585"/>
    <w:rsid w:val="00C941CF"/>
    <w:rsid w:val="00C94AFE"/>
    <w:rsid w:val="00C97489"/>
    <w:rsid w:val="00CA0789"/>
    <w:rsid w:val="00CA2113"/>
    <w:rsid w:val="00CA4193"/>
    <w:rsid w:val="00CA4352"/>
    <w:rsid w:val="00CA57A5"/>
    <w:rsid w:val="00CB0ECB"/>
    <w:rsid w:val="00CB1795"/>
    <w:rsid w:val="00CB233D"/>
    <w:rsid w:val="00CB306F"/>
    <w:rsid w:val="00CB37E5"/>
    <w:rsid w:val="00CB5AA0"/>
    <w:rsid w:val="00CB6246"/>
    <w:rsid w:val="00CB6963"/>
    <w:rsid w:val="00CC0AEC"/>
    <w:rsid w:val="00CC0BDD"/>
    <w:rsid w:val="00CC4779"/>
    <w:rsid w:val="00CC5131"/>
    <w:rsid w:val="00CC5C30"/>
    <w:rsid w:val="00CC6A75"/>
    <w:rsid w:val="00CD0678"/>
    <w:rsid w:val="00CD2204"/>
    <w:rsid w:val="00CD34D6"/>
    <w:rsid w:val="00CD68F2"/>
    <w:rsid w:val="00CD794F"/>
    <w:rsid w:val="00CE2F38"/>
    <w:rsid w:val="00CE3E59"/>
    <w:rsid w:val="00CE5C60"/>
    <w:rsid w:val="00CE60DD"/>
    <w:rsid w:val="00CF507C"/>
    <w:rsid w:val="00CF5472"/>
    <w:rsid w:val="00CF583B"/>
    <w:rsid w:val="00CF6997"/>
    <w:rsid w:val="00CF7236"/>
    <w:rsid w:val="00CF79AE"/>
    <w:rsid w:val="00D00D14"/>
    <w:rsid w:val="00D01865"/>
    <w:rsid w:val="00D03B2C"/>
    <w:rsid w:val="00D049F0"/>
    <w:rsid w:val="00D06253"/>
    <w:rsid w:val="00D0687A"/>
    <w:rsid w:val="00D073A3"/>
    <w:rsid w:val="00D0758A"/>
    <w:rsid w:val="00D1159E"/>
    <w:rsid w:val="00D127B0"/>
    <w:rsid w:val="00D1474F"/>
    <w:rsid w:val="00D152DC"/>
    <w:rsid w:val="00D160E7"/>
    <w:rsid w:val="00D21441"/>
    <w:rsid w:val="00D2428F"/>
    <w:rsid w:val="00D26826"/>
    <w:rsid w:val="00D26E5A"/>
    <w:rsid w:val="00D272E7"/>
    <w:rsid w:val="00D2792E"/>
    <w:rsid w:val="00D31326"/>
    <w:rsid w:val="00D34BC5"/>
    <w:rsid w:val="00D36272"/>
    <w:rsid w:val="00D37538"/>
    <w:rsid w:val="00D375B5"/>
    <w:rsid w:val="00D40109"/>
    <w:rsid w:val="00D411A8"/>
    <w:rsid w:val="00D42DB2"/>
    <w:rsid w:val="00D46B11"/>
    <w:rsid w:val="00D47397"/>
    <w:rsid w:val="00D5270A"/>
    <w:rsid w:val="00D52CFD"/>
    <w:rsid w:val="00D54FC3"/>
    <w:rsid w:val="00D5571C"/>
    <w:rsid w:val="00D56288"/>
    <w:rsid w:val="00D56713"/>
    <w:rsid w:val="00D614B0"/>
    <w:rsid w:val="00D61BA8"/>
    <w:rsid w:val="00D63C18"/>
    <w:rsid w:val="00D66771"/>
    <w:rsid w:val="00D6749F"/>
    <w:rsid w:val="00D70A25"/>
    <w:rsid w:val="00D72528"/>
    <w:rsid w:val="00D73A5E"/>
    <w:rsid w:val="00D73C6F"/>
    <w:rsid w:val="00D74BC0"/>
    <w:rsid w:val="00D805CC"/>
    <w:rsid w:val="00D84176"/>
    <w:rsid w:val="00D8480A"/>
    <w:rsid w:val="00D87A92"/>
    <w:rsid w:val="00D94A84"/>
    <w:rsid w:val="00D94BF8"/>
    <w:rsid w:val="00D957FC"/>
    <w:rsid w:val="00D95A1C"/>
    <w:rsid w:val="00D9789E"/>
    <w:rsid w:val="00D979EF"/>
    <w:rsid w:val="00DA1B96"/>
    <w:rsid w:val="00DA1E4A"/>
    <w:rsid w:val="00DA3379"/>
    <w:rsid w:val="00DA55B3"/>
    <w:rsid w:val="00DA5BFD"/>
    <w:rsid w:val="00DA5FDE"/>
    <w:rsid w:val="00DA6268"/>
    <w:rsid w:val="00DB039F"/>
    <w:rsid w:val="00DB2FC3"/>
    <w:rsid w:val="00DB3EF3"/>
    <w:rsid w:val="00DB4744"/>
    <w:rsid w:val="00DB784D"/>
    <w:rsid w:val="00DB7D22"/>
    <w:rsid w:val="00DC1FA0"/>
    <w:rsid w:val="00DC2733"/>
    <w:rsid w:val="00DC4227"/>
    <w:rsid w:val="00DC4452"/>
    <w:rsid w:val="00DC547C"/>
    <w:rsid w:val="00DC6917"/>
    <w:rsid w:val="00DD1295"/>
    <w:rsid w:val="00DD2E02"/>
    <w:rsid w:val="00DD3308"/>
    <w:rsid w:val="00DD41F8"/>
    <w:rsid w:val="00DD4ABF"/>
    <w:rsid w:val="00DD4E8A"/>
    <w:rsid w:val="00DD5881"/>
    <w:rsid w:val="00DD6474"/>
    <w:rsid w:val="00DD6F93"/>
    <w:rsid w:val="00DD75D1"/>
    <w:rsid w:val="00DD7AF2"/>
    <w:rsid w:val="00DE005C"/>
    <w:rsid w:val="00DE107B"/>
    <w:rsid w:val="00DE1DCF"/>
    <w:rsid w:val="00DE3D1A"/>
    <w:rsid w:val="00DE727F"/>
    <w:rsid w:val="00DF6C11"/>
    <w:rsid w:val="00E00FEE"/>
    <w:rsid w:val="00E0139B"/>
    <w:rsid w:val="00E037F3"/>
    <w:rsid w:val="00E10782"/>
    <w:rsid w:val="00E11A01"/>
    <w:rsid w:val="00E1210A"/>
    <w:rsid w:val="00E123DF"/>
    <w:rsid w:val="00E12FAA"/>
    <w:rsid w:val="00E1305E"/>
    <w:rsid w:val="00E17C17"/>
    <w:rsid w:val="00E209A4"/>
    <w:rsid w:val="00E216BF"/>
    <w:rsid w:val="00E22326"/>
    <w:rsid w:val="00E2437B"/>
    <w:rsid w:val="00E24F46"/>
    <w:rsid w:val="00E31E84"/>
    <w:rsid w:val="00E33265"/>
    <w:rsid w:val="00E35C21"/>
    <w:rsid w:val="00E36739"/>
    <w:rsid w:val="00E36D9A"/>
    <w:rsid w:val="00E3760B"/>
    <w:rsid w:val="00E377C6"/>
    <w:rsid w:val="00E409B5"/>
    <w:rsid w:val="00E41F2C"/>
    <w:rsid w:val="00E4358F"/>
    <w:rsid w:val="00E44E3B"/>
    <w:rsid w:val="00E46434"/>
    <w:rsid w:val="00E47AD2"/>
    <w:rsid w:val="00E5167B"/>
    <w:rsid w:val="00E518A8"/>
    <w:rsid w:val="00E532BC"/>
    <w:rsid w:val="00E55731"/>
    <w:rsid w:val="00E56205"/>
    <w:rsid w:val="00E577A4"/>
    <w:rsid w:val="00E578E1"/>
    <w:rsid w:val="00E57F72"/>
    <w:rsid w:val="00E60CEF"/>
    <w:rsid w:val="00E61607"/>
    <w:rsid w:val="00E62975"/>
    <w:rsid w:val="00E63EDB"/>
    <w:rsid w:val="00E64870"/>
    <w:rsid w:val="00E65DFD"/>
    <w:rsid w:val="00E66E36"/>
    <w:rsid w:val="00E6732C"/>
    <w:rsid w:val="00E67A83"/>
    <w:rsid w:val="00E67F47"/>
    <w:rsid w:val="00E7146D"/>
    <w:rsid w:val="00E7568C"/>
    <w:rsid w:val="00E779D8"/>
    <w:rsid w:val="00E80481"/>
    <w:rsid w:val="00E827DD"/>
    <w:rsid w:val="00E83D66"/>
    <w:rsid w:val="00E84906"/>
    <w:rsid w:val="00E85E7C"/>
    <w:rsid w:val="00E8602E"/>
    <w:rsid w:val="00E87ADB"/>
    <w:rsid w:val="00E87C74"/>
    <w:rsid w:val="00E90352"/>
    <w:rsid w:val="00E9073C"/>
    <w:rsid w:val="00E93F5D"/>
    <w:rsid w:val="00E95D19"/>
    <w:rsid w:val="00E964B1"/>
    <w:rsid w:val="00E96A2F"/>
    <w:rsid w:val="00E979F4"/>
    <w:rsid w:val="00EA4AF7"/>
    <w:rsid w:val="00EA70D8"/>
    <w:rsid w:val="00EA7B33"/>
    <w:rsid w:val="00EB22E8"/>
    <w:rsid w:val="00EB27EE"/>
    <w:rsid w:val="00EB3633"/>
    <w:rsid w:val="00EB4617"/>
    <w:rsid w:val="00EB59C9"/>
    <w:rsid w:val="00EB5E42"/>
    <w:rsid w:val="00EB7201"/>
    <w:rsid w:val="00EC0385"/>
    <w:rsid w:val="00EC43A9"/>
    <w:rsid w:val="00EC60D8"/>
    <w:rsid w:val="00EC6657"/>
    <w:rsid w:val="00EC6754"/>
    <w:rsid w:val="00EC6FAE"/>
    <w:rsid w:val="00ED0338"/>
    <w:rsid w:val="00ED07EE"/>
    <w:rsid w:val="00ED61C4"/>
    <w:rsid w:val="00EE1494"/>
    <w:rsid w:val="00EE2F98"/>
    <w:rsid w:val="00EE42C0"/>
    <w:rsid w:val="00EE4AC9"/>
    <w:rsid w:val="00EE53C4"/>
    <w:rsid w:val="00EE53C6"/>
    <w:rsid w:val="00EE5C8A"/>
    <w:rsid w:val="00EF0439"/>
    <w:rsid w:val="00EF0F02"/>
    <w:rsid w:val="00EF36F3"/>
    <w:rsid w:val="00EF46C3"/>
    <w:rsid w:val="00EF7201"/>
    <w:rsid w:val="00EF76BD"/>
    <w:rsid w:val="00EF7A7D"/>
    <w:rsid w:val="00F00EB5"/>
    <w:rsid w:val="00F023D0"/>
    <w:rsid w:val="00F027C1"/>
    <w:rsid w:val="00F030CF"/>
    <w:rsid w:val="00F041F7"/>
    <w:rsid w:val="00F06280"/>
    <w:rsid w:val="00F076DE"/>
    <w:rsid w:val="00F07BEC"/>
    <w:rsid w:val="00F10C0B"/>
    <w:rsid w:val="00F12039"/>
    <w:rsid w:val="00F13876"/>
    <w:rsid w:val="00F156EE"/>
    <w:rsid w:val="00F15BA2"/>
    <w:rsid w:val="00F219B6"/>
    <w:rsid w:val="00F21B9C"/>
    <w:rsid w:val="00F24F34"/>
    <w:rsid w:val="00F25370"/>
    <w:rsid w:val="00F26392"/>
    <w:rsid w:val="00F306F6"/>
    <w:rsid w:val="00F36093"/>
    <w:rsid w:val="00F374C7"/>
    <w:rsid w:val="00F40385"/>
    <w:rsid w:val="00F410E3"/>
    <w:rsid w:val="00F42A90"/>
    <w:rsid w:val="00F42D68"/>
    <w:rsid w:val="00F508AA"/>
    <w:rsid w:val="00F523C6"/>
    <w:rsid w:val="00F52537"/>
    <w:rsid w:val="00F5264E"/>
    <w:rsid w:val="00F538CD"/>
    <w:rsid w:val="00F5444D"/>
    <w:rsid w:val="00F5460D"/>
    <w:rsid w:val="00F54A78"/>
    <w:rsid w:val="00F54B5D"/>
    <w:rsid w:val="00F57EA6"/>
    <w:rsid w:val="00F6114E"/>
    <w:rsid w:val="00F62F79"/>
    <w:rsid w:val="00F64FCD"/>
    <w:rsid w:val="00F667B3"/>
    <w:rsid w:val="00F6700B"/>
    <w:rsid w:val="00F7028E"/>
    <w:rsid w:val="00F70D4E"/>
    <w:rsid w:val="00F7281B"/>
    <w:rsid w:val="00F778F3"/>
    <w:rsid w:val="00F8244B"/>
    <w:rsid w:val="00F830C5"/>
    <w:rsid w:val="00F8331D"/>
    <w:rsid w:val="00F84C99"/>
    <w:rsid w:val="00F85703"/>
    <w:rsid w:val="00F86DC6"/>
    <w:rsid w:val="00F910A6"/>
    <w:rsid w:val="00F92C33"/>
    <w:rsid w:val="00F93049"/>
    <w:rsid w:val="00F937B8"/>
    <w:rsid w:val="00F96E65"/>
    <w:rsid w:val="00F96FFD"/>
    <w:rsid w:val="00F97E3D"/>
    <w:rsid w:val="00FA0FBF"/>
    <w:rsid w:val="00FA12A5"/>
    <w:rsid w:val="00FA1C12"/>
    <w:rsid w:val="00FA25C9"/>
    <w:rsid w:val="00FA2617"/>
    <w:rsid w:val="00FA365E"/>
    <w:rsid w:val="00FA3732"/>
    <w:rsid w:val="00FA420D"/>
    <w:rsid w:val="00FA523E"/>
    <w:rsid w:val="00FA59EA"/>
    <w:rsid w:val="00FA5AF7"/>
    <w:rsid w:val="00FA6041"/>
    <w:rsid w:val="00FA6807"/>
    <w:rsid w:val="00FB1538"/>
    <w:rsid w:val="00FB2B25"/>
    <w:rsid w:val="00FB4329"/>
    <w:rsid w:val="00FB58AE"/>
    <w:rsid w:val="00FB64E4"/>
    <w:rsid w:val="00FB7A5B"/>
    <w:rsid w:val="00FC13DB"/>
    <w:rsid w:val="00FC508B"/>
    <w:rsid w:val="00FC57FD"/>
    <w:rsid w:val="00FC7C8F"/>
    <w:rsid w:val="00FD085A"/>
    <w:rsid w:val="00FD09C2"/>
    <w:rsid w:val="00FD0A5B"/>
    <w:rsid w:val="00FD0B3A"/>
    <w:rsid w:val="00FD18E8"/>
    <w:rsid w:val="00FD2288"/>
    <w:rsid w:val="00FD3024"/>
    <w:rsid w:val="00FD3C4B"/>
    <w:rsid w:val="00FD5084"/>
    <w:rsid w:val="00FD5097"/>
    <w:rsid w:val="00FD64BB"/>
    <w:rsid w:val="00FD71BA"/>
    <w:rsid w:val="00FD72D3"/>
    <w:rsid w:val="00FD74F0"/>
    <w:rsid w:val="00FD77B7"/>
    <w:rsid w:val="00FE2162"/>
    <w:rsid w:val="00FE34D7"/>
    <w:rsid w:val="00FE4083"/>
    <w:rsid w:val="00FE553D"/>
    <w:rsid w:val="00FE5667"/>
    <w:rsid w:val="00FE6E6E"/>
    <w:rsid w:val="00FE7E93"/>
    <w:rsid w:val="00FF041B"/>
    <w:rsid w:val="00FF137A"/>
    <w:rsid w:val="00FF1766"/>
    <w:rsid w:val="00FF2821"/>
    <w:rsid w:val="00FF2E74"/>
    <w:rsid w:val="00FF39BC"/>
    <w:rsid w:val="00FF475C"/>
    <w:rsid w:val="00FF58A1"/>
    <w:rsid w:val="00FF5D7D"/>
    <w:rsid w:val="00FF6189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4:defaultImageDpi w14:val="32767"/>
  <w15:docId w15:val="{1419AD3A-81AC-49BB-A4DE-87BE5260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94A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aliases w:val="Reference List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3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aliases w:val="Reference List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Normaalweb">
    <w:name w:val="Normal (Web)"/>
    <w:basedOn w:val="Standaard"/>
    <w:uiPriority w:val="99"/>
    <w:unhideWhenUsed/>
    <w:rsid w:val="00626A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3B08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E65DFD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A726A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6kleurrijk-Accent1">
    <w:name w:val="Grid Table 6 Colorful Accent 1"/>
    <w:basedOn w:val="Standaardtabel"/>
    <w:uiPriority w:val="51"/>
    <w:rsid w:val="0067264E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7kleurrijk-Accent1">
    <w:name w:val="Grid Table 7 Colorful Accent 1"/>
    <w:basedOn w:val="Standaardtabel"/>
    <w:uiPriority w:val="52"/>
    <w:rsid w:val="0017608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jsttabel3-Accent5">
    <w:name w:val="List Table 3 Accent 5"/>
    <w:basedOn w:val="Standaardtabel"/>
    <w:uiPriority w:val="48"/>
    <w:rsid w:val="00176084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rsid w:val="0017608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1Char">
    <w:name w:val="Kop 1 Char"/>
    <w:basedOn w:val="Standaardalinea-lettertype"/>
    <w:link w:val="Kop1"/>
    <w:uiPriority w:val="9"/>
    <w:rsid w:val="00C94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94AFE"/>
    <w:pPr>
      <w:spacing w:line="259" w:lineRule="auto"/>
      <w:outlineLvl w:val="9"/>
    </w:pPr>
    <w:rPr>
      <w:lang w:eastAsia="nl-NL"/>
    </w:rPr>
  </w:style>
  <w:style w:type="paragraph" w:customStyle="1" w:styleId="pf0">
    <w:name w:val="pf0"/>
    <w:basedOn w:val="Standaard"/>
    <w:rsid w:val="009835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cf01">
    <w:name w:val="cf01"/>
    <w:basedOn w:val="Standaardalinea-lettertype"/>
    <w:rsid w:val="009835D8"/>
    <w:rPr>
      <w:rFonts w:ascii="Segoe UI" w:hAnsi="Segoe UI" w:cs="Segoe UI" w:hint="default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F523C6"/>
    <w:pPr>
      <w:spacing w:after="100"/>
      <w:ind w:left="240"/>
    </w:pPr>
  </w:style>
  <w:style w:type="character" w:styleId="Vermelding">
    <w:name w:val="Mention"/>
    <w:basedOn w:val="Standaardalinea-lettertype"/>
    <w:uiPriority w:val="99"/>
    <w:unhideWhenUsed/>
    <w:rsid w:val="0043176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6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27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4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1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91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tree@dongen.nl" TargetMode="External"/><Relationship Id="rId18" Type="http://schemas.openxmlformats.org/officeDocument/2006/relationships/hyperlink" Target="mailto:contact@toegangtilburg.nl" TargetMode="External"/><Relationship Id="rId26" Type="http://schemas.openxmlformats.org/officeDocument/2006/relationships/hyperlink" Target="mailto:jkolsters@koraal.n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ike.vuijsters@amarant.nl" TargetMode="External"/><Relationship Id="rId34" Type="http://schemas.openxmlformats.org/officeDocument/2006/relationships/hyperlink" Target="mailto:Daphne.de.lange@deviersprong.n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ociaalteam@abg.nl" TargetMode="External"/><Relationship Id="rId17" Type="http://schemas.openxmlformats.org/officeDocument/2006/relationships/hyperlink" Target="mailto:zorgloket@loonopzand.nl" TargetMode="External"/><Relationship Id="rId25" Type="http://schemas.openxmlformats.org/officeDocument/2006/relationships/hyperlink" Target="mailto:clientenbureauhb@koraal.nl" TargetMode="External"/><Relationship Id="rId33" Type="http://schemas.openxmlformats.org/officeDocument/2006/relationships/hyperlink" Target="mailto:fmolkenboer@stichtingdeas.nl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.v.gelder@hilvarenbeek.nl" TargetMode="External"/><Relationship Id="rId20" Type="http://schemas.openxmlformats.org/officeDocument/2006/relationships/hyperlink" Target="mailto:info@amarant.nl" TargetMode="External"/><Relationship Id="rId29" Type="http://schemas.openxmlformats.org/officeDocument/2006/relationships/hyperlink" Target="mailto:mayke.robbemond@novadic-kentron.n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regiohartvanbrabant.nl/jeugdhulp/7-stappenplan-segment-1/urgentiecriteria-crossroads/" TargetMode="External"/><Relationship Id="rId24" Type="http://schemas.openxmlformats.org/officeDocument/2006/relationships/hyperlink" Target="mailto:s.fadina@ggzbreburg.nl" TargetMode="External"/><Relationship Id="rId32" Type="http://schemas.openxmlformats.org/officeDocument/2006/relationships/hyperlink" Target="mailto:crossroadshvb@stichtingdeas.nl" TargetMode="External"/><Relationship Id="rId37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info@bijeenheusden.nl" TargetMode="External"/><Relationship Id="rId23" Type="http://schemas.openxmlformats.org/officeDocument/2006/relationships/hyperlink" Target="mailto:m.denOudsten@ggzbreburg.nl" TargetMode="External"/><Relationship Id="rId28" Type="http://schemas.openxmlformats.org/officeDocument/2006/relationships/hyperlink" Target="mailto:aanmeldingjeugdtrajecten@novadic.nl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teamwijz@waalwijk.nl" TargetMode="External"/><Relationship Id="rId31" Type="http://schemas.openxmlformats.org/officeDocument/2006/relationships/hyperlink" Target="mailto:E.Takaria@reiniervanarkel.n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ciaaldomein@goirle.nl" TargetMode="External"/><Relationship Id="rId22" Type="http://schemas.openxmlformats.org/officeDocument/2006/relationships/hyperlink" Target="mailto:info@ggzbreburg.nl" TargetMode="External"/><Relationship Id="rId27" Type="http://schemas.openxmlformats.org/officeDocument/2006/relationships/hyperlink" Target="mailto:tzeeuw@koraal.nl" TargetMode="External"/><Relationship Id="rId30" Type="http://schemas.openxmlformats.org/officeDocument/2006/relationships/hyperlink" Target="mailto:froukje.olivier@novadic-kentron.nl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8bcea45-6ccd-43a6-b3db-3a068cccc3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0C07175C7704F978970FBBA52831D" ma:contentTypeVersion="15" ma:contentTypeDescription="Een nieuw document maken." ma:contentTypeScope="" ma:versionID="c88fdc435807c76193a5cb07d84cfe15">
  <xsd:schema xmlns:xsd="http://www.w3.org/2001/XMLSchema" xmlns:xs="http://www.w3.org/2001/XMLSchema" xmlns:p="http://schemas.microsoft.com/office/2006/metadata/properties" xmlns:ns3="48bcea45-6ccd-43a6-b3db-3a068cccc30b" xmlns:ns4="3961f68a-73d7-4cd8-a69e-923f9c721909" targetNamespace="http://schemas.microsoft.com/office/2006/metadata/properties" ma:root="true" ma:fieldsID="59c25410f1421f9585d5dac14f01808d" ns3:_="" ns4:_="">
    <xsd:import namespace="48bcea45-6ccd-43a6-b3db-3a068cccc30b"/>
    <xsd:import namespace="3961f68a-73d7-4cd8-a69e-923f9c721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cea45-6ccd-43a6-b3db-3a068ccc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1f68a-73d7-4cd8-a69e-923f9c7219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BA8350-7AB3-4AA0-BCF6-CC81F51AB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A1F52-7915-449C-89A7-074DBA351B9A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961f68a-73d7-4cd8-a69e-923f9c721909"/>
    <ds:schemaRef ds:uri="48bcea45-6ccd-43a6-b3db-3a068cccc30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94F5EC-9F66-46D8-A668-F99909211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cea45-6ccd-43a6-b3db-3a068cccc30b"/>
    <ds:schemaRef ds:uri="3961f68a-73d7-4cd8-a69e-923f9c721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2268</Words>
  <Characters>12479</Characters>
  <Application>Microsoft Office Word</Application>
  <DocSecurity>4</DocSecurity>
  <Lines>103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14718</CharactersWithSpaces>
  <SharedDoc>false</SharedDoc>
  <HLinks>
    <vt:vector size="204" baseType="variant">
      <vt:variant>
        <vt:i4>7209026</vt:i4>
      </vt:variant>
      <vt:variant>
        <vt:i4>132</vt:i4>
      </vt:variant>
      <vt:variant>
        <vt:i4>0</vt:i4>
      </vt:variant>
      <vt:variant>
        <vt:i4>5</vt:i4>
      </vt:variant>
      <vt:variant>
        <vt:lpwstr>mailto:Daphne.de.lange@deviersprong.nl</vt:lpwstr>
      </vt:variant>
      <vt:variant>
        <vt:lpwstr/>
      </vt:variant>
      <vt:variant>
        <vt:i4>7798863</vt:i4>
      </vt:variant>
      <vt:variant>
        <vt:i4>129</vt:i4>
      </vt:variant>
      <vt:variant>
        <vt:i4>0</vt:i4>
      </vt:variant>
      <vt:variant>
        <vt:i4>5</vt:i4>
      </vt:variant>
      <vt:variant>
        <vt:lpwstr>mailto:fmolkenboer@stichtingdeas.nl</vt:lpwstr>
      </vt:variant>
      <vt:variant>
        <vt:lpwstr/>
      </vt:variant>
      <vt:variant>
        <vt:i4>1572923</vt:i4>
      </vt:variant>
      <vt:variant>
        <vt:i4>126</vt:i4>
      </vt:variant>
      <vt:variant>
        <vt:i4>0</vt:i4>
      </vt:variant>
      <vt:variant>
        <vt:i4>5</vt:i4>
      </vt:variant>
      <vt:variant>
        <vt:lpwstr>mailto:crossroadshvb@stichtingdeas.nl</vt:lpwstr>
      </vt:variant>
      <vt:variant>
        <vt:lpwstr/>
      </vt:variant>
      <vt:variant>
        <vt:i4>6422530</vt:i4>
      </vt:variant>
      <vt:variant>
        <vt:i4>123</vt:i4>
      </vt:variant>
      <vt:variant>
        <vt:i4>0</vt:i4>
      </vt:variant>
      <vt:variant>
        <vt:i4>5</vt:i4>
      </vt:variant>
      <vt:variant>
        <vt:lpwstr>mailto:E.Takaria@reiniervanarkel.nl</vt:lpwstr>
      </vt:variant>
      <vt:variant>
        <vt:lpwstr/>
      </vt:variant>
      <vt:variant>
        <vt:i4>1048620</vt:i4>
      </vt:variant>
      <vt:variant>
        <vt:i4>120</vt:i4>
      </vt:variant>
      <vt:variant>
        <vt:i4>0</vt:i4>
      </vt:variant>
      <vt:variant>
        <vt:i4>5</vt:i4>
      </vt:variant>
      <vt:variant>
        <vt:lpwstr>mailto:froukje.olivier@novadic-kentron.nl</vt:lpwstr>
      </vt:variant>
      <vt:variant>
        <vt:lpwstr/>
      </vt:variant>
      <vt:variant>
        <vt:i4>327738</vt:i4>
      </vt:variant>
      <vt:variant>
        <vt:i4>117</vt:i4>
      </vt:variant>
      <vt:variant>
        <vt:i4>0</vt:i4>
      </vt:variant>
      <vt:variant>
        <vt:i4>5</vt:i4>
      </vt:variant>
      <vt:variant>
        <vt:lpwstr>mailto:mayke.robbemond@novadic-kentron.nl</vt:lpwstr>
      </vt:variant>
      <vt:variant>
        <vt:lpwstr/>
      </vt:variant>
      <vt:variant>
        <vt:i4>131133</vt:i4>
      </vt:variant>
      <vt:variant>
        <vt:i4>114</vt:i4>
      </vt:variant>
      <vt:variant>
        <vt:i4>0</vt:i4>
      </vt:variant>
      <vt:variant>
        <vt:i4>5</vt:i4>
      </vt:variant>
      <vt:variant>
        <vt:lpwstr>mailto:aanmeldingjeugdtrajecten@novadic.nl</vt:lpwstr>
      </vt:variant>
      <vt:variant>
        <vt:lpwstr/>
      </vt:variant>
      <vt:variant>
        <vt:i4>4849780</vt:i4>
      </vt:variant>
      <vt:variant>
        <vt:i4>111</vt:i4>
      </vt:variant>
      <vt:variant>
        <vt:i4>0</vt:i4>
      </vt:variant>
      <vt:variant>
        <vt:i4>5</vt:i4>
      </vt:variant>
      <vt:variant>
        <vt:lpwstr>mailto:tzeeuw@koraal.nl</vt:lpwstr>
      </vt:variant>
      <vt:variant>
        <vt:lpwstr/>
      </vt:variant>
      <vt:variant>
        <vt:i4>3670023</vt:i4>
      </vt:variant>
      <vt:variant>
        <vt:i4>108</vt:i4>
      </vt:variant>
      <vt:variant>
        <vt:i4>0</vt:i4>
      </vt:variant>
      <vt:variant>
        <vt:i4>5</vt:i4>
      </vt:variant>
      <vt:variant>
        <vt:lpwstr>mailto:jkolsters@koraal.nl</vt:lpwstr>
      </vt:variant>
      <vt:variant>
        <vt:lpwstr/>
      </vt:variant>
      <vt:variant>
        <vt:i4>3538952</vt:i4>
      </vt:variant>
      <vt:variant>
        <vt:i4>105</vt:i4>
      </vt:variant>
      <vt:variant>
        <vt:i4>0</vt:i4>
      </vt:variant>
      <vt:variant>
        <vt:i4>5</vt:i4>
      </vt:variant>
      <vt:variant>
        <vt:lpwstr>mailto:clientenbureauhb@koraal.nl</vt:lpwstr>
      </vt:variant>
      <vt:variant>
        <vt:lpwstr/>
      </vt:variant>
      <vt:variant>
        <vt:i4>2162780</vt:i4>
      </vt:variant>
      <vt:variant>
        <vt:i4>102</vt:i4>
      </vt:variant>
      <vt:variant>
        <vt:i4>0</vt:i4>
      </vt:variant>
      <vt:variant>
        <vt:i4>5</vt:i4>
      </vt:variant>
      <vt:variant>
        <vt:lpwstr>mailto:s.fadina@ggzbreburg.nl</vt:lpwstr>
      </vt:variant>
      <vt:variant>
        <vt:lpwstr/>
      </vt:variant>
      <vt:variant>
        <vt:i4>3801153</vt:i4>
      </vt:variant>
      <vt:variant>
        <vt:i4>99</vt:i4>
      </vt:variant>
      <vt:variant>
        <vt:i4>0</vt:i4>
      </vt:variant>
      <vt:variant>
        <vt:i4>5</vt:i4>
      </vt:variant>
      <vt:variant>
        <vt:lpwstr>mailto:m.denOudsten@ggzbreburg.nl</vt:lpwstr>
      </vt:variant>
      <vt:variant>
        <vt:lpwstr/>
      </vt:variant>
      <vt:variant>
        <vt:i4>3211290</vt:i4>
      </vt:variant>
      <vt:variant>
        <vt:i4>96</vt:i4>
      </vt:variant>
      <vt:variant>
        <vt:i4>0</vt:i4>
      </vt:variant>
      <vt:variant>
        <vt:i4>5</vt:i4>
      </vt:variant>
      <vt:variant>
        <vt:lpwstr>mailto:info@ggzbreburg.nl</vt:lpwstr>
      </vt:variant>
      <vt:variant>
        <vt:lpwstr/>
      </vt:variant>
      <vt:variant>
        <vt:i4>131176</vt:i4>
      </vt:variant>
      <vt:variant>
        <vt:i4>93</vt:i4>
      </vt:variant>
      <vt:variant>
        <vt:i4>0</vt:i4>
      </vt:variant>
      <vt:variant>
        <vt:i4>5</vt:i4>
      </vt:variant>
      <vt:variant>
        <vt:lpwstr>mailto:Maike.vuijsters@amarant.nl</vt:lpwstr>
      </vt:variant>
      <vt:variant>
        <vt:lpwstr/>
      </vt:variant>
      <vt:variant>
        <vt:i4>1966128</vt:i4>
      </vt:variant>
      <vt:variant>
        <vt:i4>90</vt:i4>
      </vt:variant>
      <vt:variant>
        <vt:i4>0</vt:i4>
      </vt:variant>
      <vt:variant>
        <vt:i4>5</vt:i4>
      </vt:variant>
      <vt:variant>
        <vt:lpwstr>mailto:info@amarant.nl</vt:lpwstr>
      </vt:variant>
      <vt:variant>
        <vt:lpwstr/>
      </vt:variant>
      <vt:variant>
        <vt:i4>4915316</vt:i4>
      </vt:variant>
      <vt:variant>
        <vt:i4>87</vt:i4>
      </vt:variant>
      <vt:variant>
        <vt:i4>0</vt:i4>
      </vt:variant>
      <vt:variant>
        <vt:i4>5</vt:i4>
      </vt:variant>
      <vt:variant>
        <vt:lpwstr>mailto:teamwijz@waalwijk.nl</vt:lpwstr>
      </vt:variant>
      <vt:variant>
        <vt:lpwstr/>
      </vt:variant>
      <vt:variant>
        <vt:i4>5636208</vt:i4>
      </vt:variant>
      <vt:variant>
        <vt:i4>84</vt:i4>
      </vt:variant>
      <vt:variant>
        <vt:i4>0</vt:i4>
      </vt:variant>
      <vt:variant>
        <vt:i4>5</vt:i4>
      </vt:variant>
      <vt:variant>
        <vt:lpwstr>mailto:contact@toegangtilburg.nl</vt:lpwstr>
      </vt:variant>
      <vt:variant>
        <vt:lpwstr/>
      </vt:variant>
      <vt:variant>
        <vt:i4>2293778</vt:i4>
      </vt:variant>
      <vt:variant>
        <vt:i4>81</vt:i4>
      </vt:variant>
      <vt:variant>
        <vt:i4>0</vt:i4>
      </vt:variant>
      <vt:variant>
        <vt:i4>5</vt:i4>
      </vt:variant>
      <vt:variant>
        <vt:lpwstr>mailto:zorgloket@loonopzand.nl</vt:lpwstr>
      </vt:variant>
      <vt:variant>
        <vt:lpwstr/>
      </vt:variant>
      <vt:variant>
        <vt:i4>3407888</vt:i4>
      </vt:variant>
      <vt:variant>
        <vt:i4>78</vt:i4>
      </vt:variant>
      <vt:variant>
        <vt:i4>0</vt:i4>
      </vt:variant>
      <vt:variant>
        <vt:i4>5</vt:i4>
      </vt:variant>
      <vt:variant>
        <vt:lpwstr>mailto:m.v.gelder@hilvarenbeek.nl</vt:lpwstr>
      </vt:variant>
      <vt:variant>
        <vt:lpwstr/>
      </vt:variant>
      <vt:variant>
        <vt:i4>8257631</vt:i4>
      </vt:variant>
      <vt:variant>
        <vt:i4>75</vt:i4>
      </vt:variant>
      <vt:variant>
        <vt:i4>0</vt:i4>
      </vt:variant>
      <vt:variant>
        <vt:i4>5</vt:i4>
      </vt:variant>
      <vt:variant>
        <vt:lpwstr>mailto:info@bijeenheusden.nl</vt:lpwstr>
      </vt:variant>
      <vt:variant>
        <vt:lpwstr/>
      </vt:variant>
      <vt:variant>
        <vt:i4>3866651</vt:i4>
      </vt:variant>
      <vt:variant>
        <vt:i4>72</vt:i4>
      </vt:variant>
      <vt:variant>
        <vt:i4>0</vt:i4>
      </vt:variant>
      <vt:variant>
        <vt:i4>5</vt:i4>
      </vt:variant>
      <vt:variant>
        <vt:lpwstr>mailto:sociaaldomein@goirle.nl</vt:lpwstr>
      </vt:variant>
      <vt:variant>
        <vt:lpwstr/>
      </vt:variant>
      <vt:variant>
        <vt:i4>6160498</vt:i4>
      </vt:variant>
      <vt:variant>
        <vt:i4>69</vt:i4>
      </vt:variant>
      <vt:variant>
        <vt:i4>0</vt:i4>
      </vt:variant>
      <vt:variant>
        <vt:i4>5</vt:i4>
      </vt:variant>
      <vt:variant>
        <vt:lpwstr>mailto:entree@dongen.nl</vt:lpwstr>
      </vt:variant>
      <vt:variant>
        <vt:lpwstr/>
      </vt:variant>
      <vt:variant>
        <vt:i4>2031668</vt:i4>
      </vt:variant>
      <vt:variant>
        <vt:i4>66</vt:i4>
      </vt:variant>
      <vt:variant>
        <vt:i4>0</vt:i4>
      </vt:variant>
      <vt:variant>
        <vt:i4>5</vt:i4>
      </vt:variant>
      <vt:variant>
        <vt:lpwstr>mailto:sociaalteam@abg.nl</vt:lpwstr>
      </vt:variant>
      <vt:variant>
        <vt:lpwstr/>
      </vt:variant>
      <vt:variant>
        <vt:i4>3866663</vt:i4>
      </vt:variant>
      <vt:variant>
        <vt:i4>63</vt:i4>
      </vt:variant>
      <vt:variant>
        <vt:i4>0</vt:i4>
      </vt:variant>
      <vt:variant>
        <vt:i4>5</vt:i4>
      </vt:variant>
      <vt:variant>
        <vt:lpwstr>https://www.zorginregiohartvanbrabant.nl/jeugdhulp/7-stappenplan-segment-1/urgentiecriteria-crossroads/</vt:lpwstr>
      </vt:variant>
      <vt:variant>
        <vt:lpwstr>64db355ec5286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_Toc180582824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_Toc180582823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_Toc180582822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_Toc180582821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_Toc180582820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_Toc180582819</vt:lpwstr>
      </vt:variant>
      <vt:variant>
        <vt:i4>1638449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_Toc180582818</vt:lpwstr>
      </vt:variant>
      <vt:variant>
        <vt:i4>1638449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_Toc180582817</vt:lpwstr>
      </vt:variant>
      <vt:variant>
        <vt:i4>1638449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_Toc180582816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_Toc180582815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cp:lastModifiedBy>Coenraad, Kim</cp:lastModifiedBy>
  <cp:revision>2</cp:revision>
  <cp:lastPrinted>2024-08-26T18:09:00Z</cp:lastPrinted>
  <dcterms:created xsi:type="dcterms:W3CDTF">2024-11-21T09:35:00Z</dcterms:created>
  <dcterms:modified xsi:type="dcterms:W3CDTF">2024-11-21T09:35:00Z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0x0101004750C07175C7704F978970FBBA52831D</vt:lpwstr>
  </property>
</Properties>
</file>