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3EEC2" w14:textId="05405766" w:rsidR="00F91A8A" w:rsidRPr="0096239D" w:rsidRDefault="006A6AE5" w:rsidP="00114241">
      <w:pPr>
        <w:pStyle w:val="Kop1"/>
        <w:pBdr>
          <w:bottom w:val="single" w:sz="4" w:space="1" w:color="auto"/>
        </w:pBdr>
        <w:spacing w:after="0"/>
        <w:rPr>
          <w:sz w:val="36"/>
          <w:szCs w:val="36"/>
        </w:rPr>
      </w:pPr>
      <w:r w:rsidRPr="0096239D">
        <w:rPr>
          <w:sz w:val="36"/>
          <w:szCs w:val="36"/>
        </w:rPr>
        <w:t>Afbakening alternatieve hulp en jeugdhulp</w:t>
      </w:r>
    </w:p>
    <w:p w14:paraId="0C4417F1" w14:textId="77777777" w:rsidR="00114241" w:rsidRPr="00114241" w:rsidRDefault="00114241" w:rsidP="00EE3FA7">
      <w:pPr>
        <w:pStyle w:val="Geenafstand"/>
        <w:rPr>
          <w:b/>
          <w:bCs/>
          <w:sz w:val="16"/>
          <w:szCs w:val="18"/>
        </w:rPr>
      </w:pPr>
    </w:p>
    <w:p w14:paraId="36159658" w14:textId="1FC60F42" w:rsidR="00EE3FA7" w:rsidRPr="0096239D" w:rsidRDefault="00EE3FA7" w:rsidP="00EE3FA7">
      <w:pPr>
        <w:pStyle w:val="Geenafstand"/>
        <w:rPr>
          <w:b/>
          <w:bCs/>
          <w:sz w:val="28"/>
          <w:szCs w:val="32"/>
        </w:rPr>
      </w:pPr>
      <w:r w:rsidRPr="0096239D">
        <w:rPr>
          <w:b/>
          <w:bCs/>
          <w:sz w:val="28"/>
          <w:szCs w:val="32"/>
        </w:rPr>
        <w:t xml:space="preserve">Algemene </w:t>
      </w:r>
      <w:r w:rsidR="0096239D" w:rsidRPr="0096239D">
        <w:rPr>
          <w:b/>
          <w:bCs/>
          <w:sz w:val="28"/>
          <w:szCs w:val="32"/>
        </w:rPr>
        <w:t>uitgang</w:t>
      </w:r>
      <w:r w:rsidRPr="0096239D">
        <w:rPr>
          <w:b/>
          <w:bCs/>
          <w:sz w:val="28"/>
          <w:szCs w:val="32"/>
        </w:rPr>
        <w:t>spunten</w:t>
      </w:r>
    </w:p>
    <w:p w14:paraId="64D896A3" w14:textId="101B75D4" w:rsidR="004A594C" w:rsidRPr="00003E79" w:rsidRDefault="005C16CD" w:rsidP="005C16CD">
      <w:pPr>
        <w:pStyle w:val="Lijstalinea"/>
        <w:numPr>
          <w:ilvl w:val="0"/>
          <w:numId w:val="2"/>
        </w:numPr>
        <w:spacing w:after="0"/>
        <w:rPr>
          <w:color w:val="000000" w:themeColor="text1"/>
          <w:szCs w:val="24"/>
        </w:rPr>
      </w:pPr>
      <w:r w:rsidRPr="00003E79">
        <w:rPr>
          <w:color w:val="000000" w:themeColor="text1"/>
          <w:szCs w:val="24"/>
        </w:rPr>
        <w:t xml:space="preserve">Als de aangevraagde hulp niet past </w:t>
      </w:r>
      <w:r w:rsidR="00F410D5">
        <w:rPr>
          <w:color w:val="000000" w:themeColor="text1"/>
          <w:szCs w:val="24"/>
        </w:rPr>
        <w:t>binnen</w:t>
      </w:r>
      <w:r w:rsidRPr="00003E79">
        <w:rPr>
          <w:color w:val="000000" w:themeColor="text1"/>
          <w:szCs w:val="24"/>
        </w:rPr>
        <w:t xml:space="preserve"> de Jeugdwet, dan kun je daarmee afwijzen. Ouders kunnen die hulp dan wel zelf of </w:t>
      </w:r>
      <w:r w:rsidR="00511A14" w:rsidRPr="00003E79">
        <w:rPr>
          <w:color w:val="000000" w:themeColor="text1"/>
          <w:szCs w:val="24"/>
        </w:rPr>
        <w:t>middels</w:t>
      </w:r>
      <w:r w:rsidRPr="00003E79">
        <w:rPr>
          <w:color w:val="000000" w:themeColor="text1"/>
          <w:szCs w:val="24"/>
        </w:rPr>
        <w:t xml:space="preserve"> een aanvullende verzekering bekostigen.</w:t>
      </w:r>
    </w:p>
    <w:p w14:paraId="4710A001" w14:textId="791E493F" w:rsidR="005C16CD" w:rsidRPr="00003E79" w:rsidRDefault="003B2E12" w:rsidP="005C16CD">
      <w:pPr>
        <w:pStyle w:val="Lijstalinea"/>
        <w:numPr>
          <w:ilvl w:val="0"/>
          <w:numId w:val="2"/>
        </w:numPr>
        <w:spacing w:after="0"/>
        <w:rPr>
          <w:color w:val="000000" w:themeColor="text1"/>
          <w:szCs w:val="24"/>
        </w:rPr>
      </w:pPr>
      <w:r w:rsidRPr="00003E79">
        <w:rPr>
          <w:color w:val="000000" w:themeColor="text1"/>
          <w:szCs w:val="24"/>
        </w:rPr>
        <w:t xml:space="preserve">Vanwege de administratieve complexiteit wordt geadviseerd om voor één voorziening </w:t>
      </w:r>
      <w:r w:rsidRPr="00655792">
        <w:rPr>
          <w:b/>
          <w:bCs/>
          <w:i/>
          <w:iCs/>
          <w:color w:val="000000" w:themeColor="text1"/>
          <w:szCs w:val="24"/>
        </w:rPr>
        <w:t>niet</w:t>
      </w:r>
      <w:r w:rsidRPr="00003E79">
        <w:rPr>
          <w:color w:val="000000" w:themeColor="text1"/>
          <w:szCs w:val="24"/>
        </w:rPr>
        <w:t xml:space="preserve"> te kiezen voor zowel financiering uit de Jeugdwet als financiering uit de aanvullende verzekering.</w:t>
      </w:r>
      <w:r w:rsidR="004A594C" w:rsidRPr="00003E79">
        <w:rPr>
          <w:color w:val="000000" w:themeColor="text1"/>
          <w:szCs w:val="24"/>
        </w:rPr>
        <w:t xml:space="preserve"> Als de aanvullende verzekering niet kostendekkend is, wordt de voorziening dus uit de Jeugdwet vergoed.</w:t>
      </w:r>
    </w:p>
    <w:p w14:paraId="42DC3848" w14:textId="3E366013" w:rsidR="00EE3FA7" w:rsidRPr="00375D02" w:rsidRDefault="00E056A8" w:rsidP="00EE3FA7">
      <w:pPr>
        <w:pStyle w:val="Geenafstand"/>
        <w:numPr>
          <w:ilvl w:val="0"/>
          <w:numId w:val="2"/>
        </w:numPr>
        <w:rPr>
          <w:sz w:val="22"/>
          <w:szCs w:val="24"/>
        </w:rPr>
      </w:pPr>
      <w:r w:rsidRPr="00375D02">
        <w:rPr>
          <w:sz w:val="22"/>
          <w:szCs w:val="24"/>
        </w:rPr>
        <w:t xml:space="preserve">In geval van twijfels over de effectiviteit: </w:t>
      </w:r>
      <w:r w:rsidR="00B67EBE">
        <w:rPr>
          <w:sz w:val="22"/>
          <w:szCs w:val="24"/>
        </w:rPr>
        <w:t>zoek eerst</w:t>
      </w:r>
      <w:r w:rsidR="00EE3FA7" w:rsidRPr="00375D02">
        <w:rPr>
          <w:sz w:val="22"/>
          <w:szCs w:val="24"/>
        </w:rPr>
        <w:t xml:space="preserve"> naar reguliere </w:t>
      </w:r>
      <w:r w:rsidR="006F444C" w:rsidRPr="00375D02">
        <w:rPr>
          <w:sz w:val="22"/>
          <w:szCs w:val="24"/>
        </w:rPr>
        <w:t>hulpvormen</w:t>
      </w:r>
      <w:r w:rsidR="00EE3FA7" w:rsidRPr="00375D02">
        <w:rPr>
          <w:sz w:val="22"/>
          <w:szCs w:val="24"/>
        </w:rPr>
        <w:t xml:space="preserve"> waarbij de effectiviteit wel is aangetoond (zie: </w:t>
      </w:r>
      <w:hyperlink r:id="rId8" w:history="1">
        <w:r w:rsidR="00EE3FA7" w:rsidRPr="00375D02">
          <w:rPr>
            <w:rStyle w:val="Hyperlink"/>
            <w:sz w:val="22"/>
            <w:szCs w:val="24"/>
          </w:rPr>
          <w:t>NJI databank effectieve jeugdinterventies</w:t>
        </w:r>
      </w:hyperlink>
      <w:r w:rsidR="00EE3FA7" w:rsidRPr="00375D02">
        <w:rPr>
          <w:sz w:val="22"/>
          <w:szCs w:val="24"/>
        </w:rPr>
        <w:t>)</w:t>
      </w:r>
      <w:r w:rsidRPr="00375D02">
        <w:rPr>
          <w:sz w:val="22"/>
          <w:szCs w:val="24"/>
        </w:rPr>
        <w:t>.</w:t>
      </w:r>
    </w:p>
    <w:p w14:paraId="04A6A26A" w14:textId="10501A1B" w:rsidR="00EE3FA7" w:rsidRPr="00375D02" w:rsidRDefault="006F444C" w:rsidP="00EE3FA7">
      <w:pPr>
        <w:pStyle w:val="Geenafstand"/>
        <w:numPr>
          <w:ilvl w:val="0"/>
          <w:numId w:val="2"/>
        </w:numPr>
        <w:rPr>
          <w:sz w:val="22"/>
          <w:szCs w:val="24"/>
        </w:rPr>
      </w:pPr>
      <w:r w:rsidRPr="00375D02">
        <w:rPr>
          <w:sz w:val="22"/>
          <w:szCs w:val="24"/>
        </w:rPr>
        <w:t xml:space="preserve">Als reguliere hulpvormen niet het gewenste resultaat bieden, is een alternatieve hulpvorm </w:t>
      </w:r>
      <w:r w:rsidR="00655792">
        <w:rPr>
          <w:sz w:val="22"/>
          <w:szCs w:val="24"/>
        </w:rPr>
        <w:t xml:space="preserve">daarna </w:t>
      </w:r>
      <w:r w:rsidRPr="00375D02">
        <w:rPr>
          <w:sz w:val="22"/>
          <w:szCs w:val="24"/>
        </w:rPr>
        <w:t>wellicht wel een oplossing.</w:t>
      </w:r>
    </w:p>
    <w:p w14:paraId="43DE189F" w14:textId="2AB81138" w:rsidR="00EE3FA7" w:rsidRPr="00375D02" w:rsidRDefault="00EE3FA7" w:rsidP="00EE3FA7">
      <w:pPr>
        <w:pStyle w:val="Geenafstand"/>
        <w:numPr>
          <w:ilvl w:val="0"/>
          <w:numId w:val="2"/>
        </w:numPr>
        <w:rPr>
          <w:sz w:val="22"/>
          <w:szCs w:val="24"/>
        </w:rPr>
      </w:pPr>
      <w:r w:rsidRPr="00375D02">
        <w:rPr>
          <w:sz w:val="22"/>
          <w:szCs w:val="24"/>
        </w:rPr>
        <w:t xml:space="preserve">Als er voor een alternatieve </w:t>
      </w:r>
      <w:r w:rsidR="006F444C" w:rsidRPr="00375D02">
        <w:rPr>
          <w:sz w:val="22"/>
          <w:szCs w:val="24"/>
        </w:rPr>
        <w:t>hulpvorm</w:t>
      </w:r>
      <w:r w:rsidRPr="00375D02">
        <w:rPr>
          <w:sz w:val="22"/>
          <w:szCs w:val="24"/>
        </w:rPr>
        <w:t xml:space="preserve"> </w:t>
      </w:r>
      <w:r w:rsidR="00273A8A" w:rsidRPr="00375D02">
        <w:rPr>
          <w:sz w:val="22"/>
          <w:szCs w:val="24"/>
        </w:rPr>
        <w:t xml:space="preserve">wordt gekozen </w:t>
      </w:r>
      <w:r w:rsidRPr="00375D02">
        <w:rPr>
          <w:sz w:val="22"/>
          <w:szCs w:val="24"/>
        </w:rPr>
        <w:t>is het uitgangspunt dat de aanbieder wel SKJ- of BIG-geregistreerd is. Als dit niet het geval is, moet er een duidelijke motivatie zijn waarom een registratie niet nodig is</w:t>
      </w:r>
      <w:r w:rsidR="00CB7A0A" w:rsidRPr="00CB7A0A">
        <w:rPr>
          <w:sz w:val="22"/>
          <w:szCs w:val="24"/>
        </w:rPr>
        <w:t xml:space="preserve">; </w:t>
      </w:r>
      <w:r w:rsidR="00C0290A">
        <w:rPr>
          <w:sz w:val="22"/>
          <w:szCs w:val="24"/>
        </w:rPr>
        <w:t>het ontbreken van de registratie</w:t>
      </w:r>
      <w:r w:rsidR="00CB7A0A" w:rsidRPr="00CB7A0A">
        <w:rPr>
          <w:sz w:val="22"/>
          <w:szCs w:val="24"/>
        </w:rPr>
        <w:t xml:space="preserve"> moet conform de </w:t>
      </w:r>
      <w:hyperlink r:id="rId9" w:history="1">
        <w:r w:rsidR="00CB7A0A" w:rsidRPr="00DC4E6B">
          <w:rPr>
            <w:rStyle w:val="Hyperlink"/>
            <w:sz w:val="22"/>
            <w:szCs w:val="24"/>
          </w:rPr>
          <w:t>Norm voor verantwoorde werktoedeling</w:t>
        </w:r>
      </w:hyperlink>
      <w:r w:rsidR="00CB7A0A" w:rsidRPr="00CB7A0A">
        <w:rPr>
          <w:color w:val="0000FF"/>
          <w:sz w:val="22"/>
          <w:szCs w:val="24"/>
        </w:rPr>
        <w:t xml:space="preserve"> </w:t>
      </w:r>
      <w:r w:rsidR="00CB7A0A" w:rsidRPr="00CB7A0A">
        <w:rPr>
          <w:sz w:val="22"/>
          <w:szCs w:val="24"/>
        </w:rPr>
        <w:t>worden verantwoord in het plan van aanpak.</w:t>
      </w:r>
    </w:p>
    <w:p w14:paraId="60B06498" w14:textId="4836FEA4" w:rsidR="00902019" w:rsidRPr="00375D02" w:rsidRDefault="00902019" w:rsidP="00EE3FA7">
      <w:pPr>
        <w:pStyle w:val="Geenafstand"/>
        <w:numPr>
          <w:ilvl w:val="0"/>
          <w:numId w:val="2"/>
        </w:numPr>
        <w:rPr>
          <w:sz w:val="22"/>
          <w:szCs w:val="24"/>
        </w:rPr>
      </w:pPr>
      <w:r w:rsidRPr="00375D02">
        <w:rPr>
          <w:sz w:val="22"/>
          <w:szCs w:val="24"/>
        </w:rPr>
        <w:t>Als er voor een alternatieve hulpvorm wordt gekozen, moet de aanbieder wel in staat zijn om daarmee de gestelde resultaten vanuit de hulpvraag van de jeugdige te kunnen behalen.</w:t>
      </w:r>
    </w:p>
    <w:p w14:paraId="048EBADF" w14:textId="168CB7A2" w:rsidR="004C6C66" w:rsidRPr="00375D02" w:rsidRDefault="004C6C66" w:rsidP="00EE3FA7">
      <w:pPr>
        <w:pStyle w:val="Geenafstand"/>
        <w:numPr>
          <w:ilvl w:val="0"/>
          <w:numId w:val="2"/>
        </w:numPr>
        <w:rPr>
          <w:sz w:val="22"/>
          <w:szCs w:val="24"/>
        </w:rPr>
      </w:pPr>
      <w:r w:rsidRPr="00375D02">
        <w:rPr>
          <w:sz w:val="22"/>
          <w:szCs w:val="24"/>
        </w:rPr>
        <w:t xml:space="preserve">Als er voor een alternatieve hulpvorm wordt gekozen, is het belangrijk dat er wordt voldaan aan </w:t>
      </w:r>
      <w:r w:rsidRPr="00655792">
        <w:rPr>
          <w:b/>
          <w:bCs/>
          <w:i/>
          <w:iCs/>
          <w:sz w:val="22"/>
          <w:szCs w:val="24"/>
        </w:rPr>
        <w:t>alle</w:t>
      </w:r>
      <w:r w:rsidRPr="00375D02">
        <w:rPr>
          <w:b/>
          <w:bCs/>
          <w:i/>
          <w:iCs/>
          <w:sz w:val="22"/>
          <w:szCs w:val="24"/>
        </w:rPr>
        <w:t xml:space="preserve"> </w:t>
      </w:r>
      <w:r w:rsidRPr="00375D02">
        <w:rPr>
          <w:sz w:val="22"/>
          <w:szCs w:val="24"/>
        </w:rPr>
        <w:t>voorwaarden in de kolom “Voorwaarden”.</w:t>
      </w:r>
    </w:p>
    <w:p w14:paraId="0FFE5CA1" w14:textId="3C9D50DF" w:rsidR="00A2299E" w:rsidRDefault="00A2299E" w:rsidP="00A2299E">
      <w:pPr>
        <w:pStyle w:val="Geenafstand"/>
        <w:numPr>
          <w:ilvl w:val="0"/>
          <w:numId w:val="2"/>
        </w:numPr>
        <w:rPr>
          <w:sz w:val="22"/>
          <w:szCs w:val="24"/>
        </w:rPr>
      </w:pPr>
      <w:r w:rsidRPr="00375D02">
        <w:rPr>
          <w:sz w:val="22"/>
          <w:szCs w:val="24"/>
        </w:rPr>
        <w:t>Afwijken van onderstaande lijst is in individuele gevallen mogelij</w:t>
      </w:r>
      <w:r w:rsidRPr="00003E79">
        <w:rPr>
          <w:color w:val="000000" w:themeColor="text1"/>
          <w:sz w:val="22"/>
          <w:szCs w:val="24"/>
        </w:rPr>
        <w:t xml:space="preserve">k. </w:t>
      </w:r>
      <w:r w:rsidRPr="00B67EBE">
        <w:rPr>
          <w:sz w:val="22"/>
          <w:szCs w:val="24"/>
        </w:rPr>
        <w:t>B</w:t>
      </w:r>
      <w:r w:rsidRPr="00375D02">
        <w:rPr>
          <w:sz w:val="22"/>
          <w:szCs w:val="24"/>
        </w:rPr>
        <w:t>edenk en motiveer altijd goed waarom er juist voor die jeugdige een alternatieve hulpvorm wordt ingezet in plaats van een reguliere hulpvorm.</w:t>
      </w:r>
    </w:p>
    <w:p w14:paraId="2C3440F1" w14:textId="77777777" w:rsidR="00A2299E" w:rsidRPr="00003E79" w:rsidRDefault="00A2299E" w:rsidP="00A2299E">
      <w:pPr>
        <w:pStyle w:val="Geenafstand"/>
        <w:numPr>
          <w:ilvl w:val="0"/>
          <w:numId w:val="2"/>
        </w:numPr>
        <w:rPr>
          <w:color w:val="000000" w:themeColor="text1"/>
          <w:sz w:val="22"/>
          <w:szCs w:val="24"/>
        </w:rPr>
      </w:pPr>
      <w:r w:rsidRPr="00003E79">
        <w:rPr>
          <w:color w:val="000000" w:themeColor="text1"/>
          <w:sz w:val="22"/>
          <w:szCs w:val="24"/>
        </w:rPr>
        <w:t>Wees terughoudend met een verlenging van een alternatieve hulpvorm. Als de resultaten onvoldoende worden behaald, de situatie verandert of er is zwaardere hulp nodig; richt je dan in eerste instantie op reguliere hulpvormen.</w:t>
      </w:r>
    </w:p>
    <w:p w14:paraId="44E56E92" w14:textId="30CF9E72" w:rsidR="00131C75" w:rsidRPr="00114241" w:rsidRDefault="00131C75" w:rsidP="00131C75">
      <w:pPr>
        <w:pStyle w:val="Geenafstand"/>
        <w:rPr>
          <w:sz w:val="18"/>
          <w:szCs w:val="20"/>
        </w:rPr>
      </w:pPr>
    </w:p>
    <w:tbl>
      <w:tblPr>
        <w:tblStyle w:val="Tabelraster"/>
        <w:tblW w:w="14737" w:type="dxa"/>
        <w:tblLayout w:type="fixed"/>
        <w:tblLook w:val="04A0" w:firstRow="1" w:lastRow="0" w:firstColumn="1" w:lastColumn="0" w:noHBand="0" w:noVBand="1"/>
      </w:tblPr>
      <w:tblGrid>
        <w:gridCol w:w="2122"/>
        <w:gridCol w:w="1355"/>
        <w:gridCol w:w="4060"/>
        <w:gridCol w:w="5783"/>
        <w:gridCol w:w="1417"/>
      </w:tblGrid>
      <w:tr w:rsidR="0030234D" w:rsidRPr="00131C75" w14:paraId="3B10C8D8" w14:textId="77777777" w:rsidTr="00E15D86">
        <w:tc>
          <w:tcPr>
            <w:tcW w:w="2122" w:type="dxa"/>
            <w:shd w:val="clear" w:color="auto" w:fill="FDE9D9" w:themeFill="accent6" w:themeFillTint="33"/>
            <w:vAlign w:val="center"/>
          </w:tcPr>
          <w:p w14:paraId="087706A4" w14:textId="1AC7317E" w:rsidR="00131C75" w:rsidRPr="00131C75" w:rsidRDefault="00C0290A" w:rsidP="00C05AFF">
            <w:pPr>
              <w:pStyle w:val="Geenafstand"/>
              <w:jc w:val="center"/>
              <w:rPr>
                <w:b/>
                <w:bCs/>
                <w:sz w:val="24"/>
                <w:szCs w:val="28"/>
              </w:rPr>
            </w:pPr>
            <w:r w:rsidRPr="00131C75">
              <w:rPr>
                <w:b/>
                <w:bCs/>
                <w:sz w:val="24"/>
                <w:szCs w:val="28"/>
              </w:rPr>
              <w:t>Omschrijving</w:t>
            </w:r>
            <w:r>
              <w:rPr>
                <w:b/>
                <w:bCs/>
                <w:sz w:val="24"/>
                <w:szCs w:val="28"/>
              </w:rPr>
              <w:t xml:space="preserve"> hulp-voorziening</w:t>
            </w:r>
          </w:p>
        </w:tc>
        <w:tc>
          <w:tcPr>
            <w:tcW w:w="1355" w:type="dxa"/>
            <w:shd w:val="clear" w:color="auto" w:fill="FDE9D9" w:themeFill="accent6" w:themeFillTint="33"/>
            <w:vAlign w:val="center"/>
          </w:tcPr>
          <w:p w14:paraId="59467D72" w14:textId="561C7AD6" w:rsidR="00131C75" w:rsidRPr="00131C75" w:rsidRDefault="00131C75" w:rsidP="00C05AFF">
            <w:pPr>
              <w:pStyle w:val="Geenafstand"/>
              <w:jc w:val="center"/>
              <w:rPr>
                <w:b/>
                <w:bCs/>
                <w:sz w:val="24"/>
                <w:szCs w:val="28"/>
              </w:rPr>
            </w:pPr>
            <w:r>
              <w:rPr>
                <w:b/>
                <w:bCs/>
                <w:sz w:val="24"/>
                <w:szCs w:val="28"/>
              </w:rPr>
              <w:t>Jeugdwet?</w:t>
            </w:r>
          </w:p>
        </w:tc>
        <w:tc>
          <w:tcPr>
            <w:tcW w:w="4060" w:type="dxa"/>
            <w:shd w:val="clear" w:color="auto" w:fill="FDE9D9" w:themeFill="accent6" w:themeFillTint="33"/>
            <w:vAlign w:val="center"/>
          </w:tcPr>
          <w:p w14:paraId="00475D47" w14:textId="2898591B" w:rsidR="00131C75" w:rsidRPr="00131C75" w:rsidRDefault="00131C75" w:rsidP="00C05AFF">
            <w:pPr>
              <w:pStyle w:val="Geenafstand"/>
              <w:jc w:val="center"/>
              <w:rPr>
                <w:b/>
                <w:bCs/>
                <w:sz w:val="24"/>
                <w:szCs w:val="28"/>
              </w:rPr>
            </w:pPr>
            <w:r>
              <w:rPr>
                <w:b/>
                <w:bCs/>
                <w:sz w:val="24"/>
                <w:szCs w:val="28"/>
              </w:rPr>
              <w:t>Voorwaarden</w:t>
            </w:r>
          </w:p>
        </w:tc>
        <w:tc>
          <w:tcPr>
            <w:tcW w:w="5783" w:type="dxa"/>
            <w:shd w:val="clear" w:color="auto" w:fill="FDE9D9" w:themeFill="accent6" w:themeFillTint="33"/>
            <w:vAlign w:val="center"/>
          </w:tcPr>
          <w:p w14:paraId="4CD21E9F" w14:textId="53E3CE93" w:rsidR="00131C75" w:rsidRPr="00131C75" w:rsidRDefault="00131C75" w:rsidP="00C05AFF">
            <w:pPr>
              <w:pStyle w:val="Geenafstand"/>
              <w:jc w:val="center"/>
              <w:rPr>
                <w:b/>
                <w:bCs/>
                <w:sz w:val="24"/>
                <w:szCs w:val="28"/>
              </w:rPr>
            </w:pPr>
            <w:r>
              <w:rPr>
                <w:b/>
                <w:bCs/>
                <w:sz w:val="24"/>
                <w:szCs w:val="28"/>
              </w:rPr>
              <w:t>Extra informatie</w:t>
            </w:r>
          </w:p>
        </w:tc>
        <w:tc>
          <w:tcPr>
            <w:tcW w:w="1417" w:type="dxa"/>
            <w:shd w:val="clear" w:color="auto" w:fill="FDE9D9" w:themeFill="accent6" w:themeFillTint="33"/>
            <w:vAlign w:val="center"/>
          </w:tcPr>
          <w:p w14:paraId="33ED8B96" w14:textId="3DCA40DF" w:rsidR="00131C75" w:rsidRPr="00131C75" w:rsidRDefault="00131C75" w:rsidP="00C05AFF">
            <w:pPr>
              <w:pStyle w:val="Geenafstand"/>
              <w:jc w:val="center"/>
              <w:rPr>
                <w:b/>
                <w:bCs/>
                <w:sz w:val="24"/>
                <w:szCs w:val="28"/>
              </w:rPr>
            </w:pPr>
            <w:r>
              <w:rPr>
                <w:b/>
                <w:bCs/>
                <w:sz w:val="24"/>
                <w:szCs w:val="28"/>
              </w:rPr>
              <w:t>Andere voorziening</w:t>
            </w:r>
          </w:p>
        </w:tc>
      </w:tr>
      <w:tr w:rsidR="00F300EB" w:rsidRPr="001C6F3A" w14:paraId="53FF85CB" w14:textId="77777777" w:rsidTr="00E15D86">
        <w:tc>
          <w:tcPr>
            <w:tcW w:w="2122" w:type="dxa"/>
            <w:shd w:val="clear" w:color="auto" w:fill="auto"/>
            <w:vAlign w:val="center"/>
          </w:tcPr>
          <w:p w14:paraId="0DF5C7A9" w14:textId="2CE1D303" w:rsidR="0000187F" w:rsidRPr="00E15D86" w:rsidRDefault="0000187F" w:rsidP="0000187F">
            <w:pPr>
              <w:pStyle w:val="Geenafstand"/>
              <w:rPr>
                <w:b/>
                <w:bCs/>
              </w:rPr>
            </w:pPr>
            <w:r w:rsidRPr="00E15D86">
              <w:rPr>
                <w:b/>
                <w:bCs/>
              </w:rPr>
              <w:t>Acupunctuur</w:t>
            </w:r>
          </w:p>
        </w:tc>
        <w:tc>
          <w:tcPr>
            <w:tcW w:w="1355" w:type="dxa"/>
            <w:shd w:val="clear" w:color="auto" w:fill="auto"/>
            <w:vAlign w:val="center"/>
          </w:tcPr>
          <w:p w14:paraId="28F952EC" w14:textId="50A7D70C" w:rsidR="0000187F" w:rsidRPr="006A6AE5" w:rsidRDefault="0000187F" w:rsidP="0000187F">
            <w:pPr>
              <w:pStyle w:val="Geenafstand"/>
              <w:jc w:val="center"/>
            </w:pPr>
            <w:r w:rsidRPr="006A6AE5">
              <w:t>Nee</w:t>
            </w:r>
          </w:p>
        </w:tc>
        <w:tc>
          <w:tcPr>
            <w:tcW w:w="4060" w:type="dxa"/>
            <w:shd w:val="clear" w:color="auto" w:fill="auto"/>
            <w:vAlign w:val="center"/>
          </w:tcPr>
          <w:p w14:paraId="7FEEE7DF" w14:textId="3D5541AD" w:rsidR="0000187F" w:rsidRPr="006A6AE5" w:rsidRDefault="0000187F" w:rsidP="0000187F">
            <w:pPr>
              <w:pStyle w:val="Geenafstand"/>
              <w:jc w:val="center"/>
            </w:pPr>
            <w:r>
              <w:t>-</w:t>
            </w:r>
          </w:p>
        </w:tc>
        <w:tc>
          <w:tcPr>
            <w:tcW w:w="5783" w:type="dxa"/>
            <w:shd w:val="clear" w:color="auto" w:fill="auto"/>
            <w:vAlign w:val="center"/>
          </w:tcPr>
          <w:p w14:paraId="0B424270" w14:textId="59989E45" w:rsidR="0000187F" w:rsidRPr="006A6AE5" w:rsidRDefault="0000187F" w:rsidP="0000187F">
            <w:pPr>
              <w:pStyle w:val="Geenafstand"/>
            </w:pPr>
            <w:r w:rsidRPr="006A6AE5">
              <w:t>Dit is een alternatieve geneeswijze. Valt niet onder de Jeugdwet.</w:t>
            </w:r>
            <w:r>
              <w:t xml:space="preserve"> Bekijk de mogelijkheden om deze hulp elders te laten vergoeden.</w:t>
            </w:r>
          </w:p>
        </w:tc>
        <w:tc>
          <w:tcPr>
            <w:tcW w:w="1417" w:type="dxa"/>
            <w:shd w:val="clear" w:color="auto" w:fill="auto"/>
            <w:vAlign w:val="center"/>
          </w:tcPr>
          <w:p w14:paraId="07FB6FDF" w14:textId="0AF16224" w:rsidR="0000187F" w:rsidRPr="006A6AE5" w:rsidRDefault="0000187F" w:rsidP="00C12601">
            <w:pPr>
              <w:pStyle w:val="Geenafstand"/>
              <w:numPr>
                <w:ilvl w:val="0"/>
                <w:numId w:val="2"/>
              </w:numPr>
              <w:ind w:left="60" w:hanging="118"/>
            </w:pPr>
            <w:r w:rsidRPr="006A6AE5">
              <w:t>Aanvullende verzekering</w:t>
            </w:r>
          </w:p>
        </w:tc>
      </w:tr>
      <w:tr w:rsidR="00F300EB" w:rsidRPr="001C6F3A" w14:paraId="72C5E5E5" w14:textId="77777777" w:rsidTr="00E15D86">
        <w:tc>
          <w:tcPr>
            <w:tcW w:w="2122" w:type="dxa"/>
            <w:shd w:val="clear" w:color="auto" w:fill="auto"/>
            <w:vAlign w:val="center"/>
          </w:tcPr>
          <w:p w14:paraId="091801F6" w14:textId="01A66ECD" w:rsidR="002B3136" w:rsidRPr="00E15D86" w:rsidRDefault="002B3136" w:rsidP="004F46C1">
            <w:pPr>
              <w:pStyle w:val="Geenafstand"/>
              <w:rPr>
                <w:b/>
                <w:bCs/>
              </w:rPr>
            </w:pPr>
            <w:r w:rsidRPr="00E15D86">
              <w:rPr>
                <w:b/>
                <w:bCs/>
              </w:rPr>
              <w:t>Begeleiding bij zwemles</w:t>
            </w:r>
          </w:p>
        </w:tc>
        <w:tc>
          <w:tcPr>
            <w:tcW w:w="1355" w:type="dxa"/>
            <w:shd w:val="clear" w:color="auto" w:fill="auto"/>
            <w:vAlign w:val="center"/>
          </w:tcPr>
          <w:p w14:paraId="790FDEA1" w14:textId="0ADE04AD" w:rsidR="002B3136" w:rsidRPr="006A6AE5" w:rsidRDefault="004166A9" w:rsidP="004F46C1">
            <w:pPr>
              <w:pStyle w:val="Geenafstand"/>
              <w:jc w:val="center"/>
            </w:pPr>
            <w:r>
              <w:t>Nee, tenzij</w:t>
            </w:r>
          </w:p>
        </w:tc>
        <w:tc>
          <w:tcPr>
            <w:tcW w:w="4060" w:type="dxa"/>
            <w:shd w:val="clear" w:color="auto" w:fill="auto"/>
            <w:vAlign w:val="center"/>
          </w:tcPr>
          <w:p w14:paraId="70DCC364" w14:textId="0AC5717A" w:rsidR="002B3136" w:rsidRPr="006A6AE5" w:rsidRDefault="008D1628" w:rsidP="008D1628">
            <w:pPr>
              <w:pStyle w:val="Geenafstand"/>
              <w:jc w:val="center"/>
            </w:pPr>
            <w:r>
              <w:t>-</w:t>
            </w:r>
          </w:p>
        </w:tc>
        <w:tc>
          <w:tcPr>
            <w:tcW w:w="5783" w:type="dxa"/>
            <w:shd w:val="clear" w:color="auto" w:fill="auto"/>
            <w:vAlign w:val="center"/>
          </w:tcPr>
          <w:p w14:paraId="6040CBBC" w14:textId="32F929AE" w:rsidR="002B3136" w:rsidRPr="006A6AE5" w:rsidRDefault="00BE2449" w:rsidP="004F46C1">
            <w:pPr>
              <w:pStyle w:val="Geenafstand"/>
            </w:pPr>
            <w:r w:rsidRPr="006A6AE5">
              <w:t>Leren zwemmen valt niet onder de Jeugdwet.</w:t>
            </w:r>
            <w:r w:rsidR="001C6F3A" w:rsidRPr="006A6AE5">
              <w:t xml:space="preserve"> Ouders dienen extra begeleiding zelf te bieden</w:t>
            </w:r>
            <w:r w:rsidR="0096239D">
              <w:t xml:space="preserve"> of te bekostigen</w:t>
            </w:r>
            <w:r w:rsidR="003C4596">
              <w:t xml:space="preserve">, </w:t>
            </w:r>
            <w:r w:rsidR="003C4596" w:rsidRPr="004166A9">
              <w:t xml:space="preserve">tenzij er onderbouwt kan worden dat: deelname aan het maatschappelijk verkeer wordt bevorderd of dat </w:t>
            </w:r>
            <w:r w:rsidR="004166A9" w:rsidRPr="004166A9">
              <w:t xml:space="preserve">er </w:t>
            </w:r>
            <w:r w:rsidR="003C4596" w:rsidRPr="004166A9">
              <w:t>een bijdrage wordt geleverd aan het zelfstandig functioneren van de jeugdige.</w:t>
            </w:r>
            <w:r w:rsidR="003C4596">
              <w:t xml:space="preserve"> </w:t>
            </w:r>
            <w:r w:rsidR="006D257A">
              <w:br/>
            </w:r>
            <w:r w:rsidR="006D257A">
              <w:br/>
            </w:r>
          </w:p>
        </w:tc>
        <w:tc>
          <w:tcPr>
            <w:tcW w:w="1417" w:type="dxa"/>
            <w:shd w:val="clear" w:color="auto" w:fill="auto"/>
            <w:vAlign w:val="center"/>
          </w:tcPr>
          <w:p w14:paraId="30D4E79B" w14:textId="2D1E15C7" w:rsidR="002B3136" w:rsidRPr="006A6AE5" w:rsidRDefault="00382859" w:rsidP="001040F6">
            <w:pPr>
              <w:pStyle w:val="Geenafstand"/>
              <w:jc w:val="center"/>
            </w:pPr>
            <w:r>
              <w:t>-</w:t>
            </w:r>
          </w:p>
        </w:tc>
      </w:tr>
      <w:tr w:rsidR="00114241" w:rsidRPr="001C6F3A" w14:paraId="3CCDF6AB" w14:textId="77777777" w:rsidTr="00E15D86">
        <w:tc>
          <w:tcPr>
            <w:tcW w:w="2122" w:type="dxa"/>
            <w:shd w:val="clear" w:color="auto" w:fill="auto"/>
            <w:vAlign w:val="center"/>
          </w:tcPr>
          <w:p w14:paraId="09ECBCD6" w14:textId="6A4D43BA" w:rsidR="0000187F" w:rsidRPr="006A6AE5" w:rsidRDefault="0000187F" w:rsidP="0000187F">
            <w:pPr>
              <w:pStyle w:val="Geenafstand"/>
            </w:pPr>
            <w:r w:rsidRPr="00E15D86">
              <w:rPr>
                <w:b/>
                <w:bCs/>
              </w:rPr>
              <w:t>Begeleiding met behulp van dieren</w:t>
            </w:r>
            <w:r>
              <w:t xml:space="preserve"> (bijv. paarden of honden)</w:t>
            </w:r>
          </w:p>
        </w:tc>
        <w:tc>
          <w:tcPr>
            <w:tcW w:w="1355" w:type="dxa"/>
            <w:shd w:val="clear" w:color="auto" w:fill="auto"/>
            <w:vAlign w:val="center"/>
          </w:tcPr>
          <w:p w14:paraId="5A1515CA" w14:textId="779BF26A" w:rsidR="0000187F" w:rsidRPr="006A6AE5" w:rsidRDefault="0000187F" w:rsidP="0000187F">
            <w:pPr>
              <w:pStyle w:val="Geenafstand"/>
              <w:jc w:val="center"/>
            </w:pPr>
            <w:r>
              <w:t>Ja, mits</w:t>
            </w:r>
          </w:p>
        </w:tc>
        <w:tc>
          <w:tcPr>
            <w:tcW w:w="4060" w:type="dxa"/>
            <w:shd w:val="clear" w:color="auto" w:fill="auto"/>
            <w:vAlign w:val="center"/>
          </w:tcPr>
          <w:p w14:paraId="043FC39A" w14:textId="3D80C9A5" w:rsidR="0000187F" w:rsidRDefault="0000187F" w:rsidP="0000187F">
            <w:pPr>
              <w:pStyle w:val="Geenafstand"/>
              <w:numPr>
                <w:ilvl w:val="0"/>
                <w:numId w:val="1"/>
              </w:numPr>
              <w:ind w:left="203" w:hanging="142"/>
            </w:pPr>
            <w:r>
              <w:t xml:space="preserve">Het wordt </w:t>
            </w:r>
            <w:r w:rsidRPr="00382859">
              <w:rPr>
                <w:u w:val="single"/>
              </w:rPr>
              <w:t>niet</w:t>
            </w:r>
            <w:r>
              <w:t xml:space="preserve"> ingezet als behandeling, alleen als begeleiding</w:t>
            </w:r>
          </w:p>
          <w:p w14:paraId="1D3F95A8" w14:textId="77777777" w:rsidR="0000187F" w:rsidRDefault="0000187F" w:rsidP="0000187F">
            <w:pPr>
              <w:pStyle w:val="Geenafstand"/>
              <w:numPr>
                <w:ilvl w:val="0"/>
                <w:numId w:val="1"/>
              </w:numPr>
              <w:ind w:left="203" w:hanging="142"/>
            </w:pPr>
            <w:r>
              <w:t>Hulpverlener is SKJ-geregistreerd</w:t>
            </w:r>
          </w:p>
          <w:p w14:paraId="75F1BB20" w14:textId="5E10F030" w:rsidR="0000187F" w:rsidRPr="006A6AE5" w:rsidRDefault="0000187F" w:rsidP="0000187F">
            <w:pPr>
              <w:pStyle w:val="Geenafstand"/>
              <w:numPr>
                <w:ilvl w:val="0"/>
                <w:numId w:val="1"/>
              </w:numPr>
              <w:ind w:left="203" w:hanging="142"/>
            </w:pPr>
            <w:r>
              <w:t>Er wordt gewerkt aan resultaten die vallen binnen de Jeugdwet</w:t>
            </w:r>
          </w:p>
        </w:tc>
        <w:tc>
          <w:tcPr>
            <w:tcW w:w="5783" w:type="dxa"/>
            <w:shd w:val="clear" w:color="auto" w:fill="auto"/>
            <w:vAlign w:val="center"/>
          </w:tcPr>
          <w:p w14:paraId="00CD4129" w14:textId="6160ACE7" w:rsidR="0000187F" w:rsidRDefault="0000187F" w:rsidP="0000187F">
            <w:pPr>
              <w:pStyle w:val="Geenafstand"/>
            </w:pPr>
            <w:r>
              <w:t>Dieren kunnen ingezet worden als instrument bij het bieden van begeleiding aan jeugdigen. Op die manier kunnen er positieve resultaten behaald worden.</w:t>
            </w:r>
          </w:p>
          <w:p w14:paraId="6D6C98A6" w14:textId="0BBDED0C" w:rsidR="0000187F" w:rsidRPr="00114241" w:rsidRDefault="0000187F" w:rsidP="0000187F">
            <w:pPr>
              <w:pStyle w:val="Geenafstand"/>
            </w:pPr>
          </w:p>
          <w:p w14:paraId="55A4A52C" w14:textId="4CA385EE" w:rsidR="0000187F" w:rsidRPr="006A6AE5" w:rsidRDefault="0000187F" w:rsidP="0000187F">
            <w:pPr>
              <w:pStyle w:val="Geenafstand"/>
            </w:pPr>
            <w:r>
              <w:t xml:space="preserve">Er is echter onvoldoende bewijs voor de effectiviteit van het gebruik van dieren voor een (jeugd-ggz) behandeling. Daarom vallen </w:t>
            </w:r>
            <w:r>
              <w:lastRenderedPageBreak/>
              <w:t>bijvoorbeeld paardentherapie of hondentherapie als behandeling niet onder de Jeugdwet.</w:t>
            </w:r>
          </w:p>
        </w:tc>
        <w:tc>
          <w:tcPr>
            <w:tcW w:w="1417" w:type="dxa"/>
            <w:shd w:val="clear" w:color="auto" w:fill="auto"/>
            <w:vAlign w:val="center"/>
          </w:tcPr>
          <w:p w14:paraId="28616E37" w14:textId="6FA3076A" w:rsidR="0000187F" w:rsidRPr="006A6AE5" w:rsidRDefault="0000187F" w:rsidP="0000187F">
            <w:pPr>
              <w:pStyle w:val="Geenafstand"/>
              <w:numPr>
                <w:ilvl w:val="0"/>
                <w:numId w:val="1"/>
              </w:numPr>
              <w:ind w:left="39" w:hanging="118"/>
            </w:pPr>
            <w:r w:rsidRPr="006A6AE5">
              <w:lastRenderedPageBreak/>
              <w:t>Aanvullende verzekering</w:t>
            </w:r>
          </w:p>
        </w:tc>
      </w:tr>
      <w:tr w:rsidR="00114241" w:rsidRPr="001C6F3A" w14:paraId="48E8D70D" w14:textId="77777777" w:rsidTr="00E15D86">
        <w:tc>
          <w:tcPr>
            <w:tcW w:w="2122" w:type="dxa"/>
            <w:shd w:val="clear" w:color="auto" w:fill="auto"/>
            <w:vAlign w:val="center"/>
          </w:tcPr>
          <w:p w14:paraId="4312E0AE" w14:textId="77777777" w:rsidR="00BD1748" w:rsidRPr="003E519D" w:rsidRDefault="00BD1748" w:rsidP="00BD1748">
            <w:pPr>
              <w:pStyle w:val="Geenafstand"/>
              <w:rPr>
                <w:sz w:val="12"/>
                <w:szCs w:val="14"/>
              </w:rPr>
            </w:pPr>
          </w:p>
          <w:p w14:paraId="6322CB99" w14:textId="48E98EAA" w:rsidR="00BD1748" w:rsidRPr="00E15D86" w:rsidRDefault="00BD1748" w:rsidP="00BD1748">
            <w:pPr>
              <w:pStyle w:val="Geenafstand"/>
              <w:rPr>
                <w:b/>
                <w:bCs/>
              </w:rPr>
            </w:pPr>
            <w:r w:rsidRPr="00E15D86">
              <w:rPr>
                <w:b/>
                <w:bCs/>
              </w:rPr>
              <w:t>Blindengeleidehond</w:t>
            </w:r>
          </w:p>
          <w:p w14:paraId="0CBC970A" w14:textId="6517F51A" w:rsidR="00BD1748" w:rsidRPr="003E519D" w:rsidRDefault="00BD1748" w:rsidP="00BD1748">
            <w:pPr>
              <w:pStyle w:val="Geenafstand"/>
              <w:rPr>
                <w:sz w:val="12"/>
                <w:szCs w:val="14"/>
              </w:rPr>
            </w:pPr>
          </w:p>
        </w:tc>
        <w:tc>
          <w:tcPr>
            <w:tcW w:w="1355" w:type="dxa"/>
            <w:shd w:val="clear" w:color="auto" w:fill="auto"/>
            <w:vAlign w:val="center"/>
          </w:tcPr>
          <w:p w14:paraId="39FB0964" w14:textId="26F4DDF3" w:rsidR="00BD1748" w:rsidRPr="006A6AE5" w:rsidRDefault="00BD1748" w:rsidP="00BD1748">
            <w:pPr>
              <w:pStyle w:val="Geenafstand"/>
              <w:jc w:val="center"/>
            </w:pPr>
            <w:r w:rsidRPr="006A6AE5">
              <w:t>Nee</w:t>
            </w:r>
          </w:p>
        </w:tc>
        <w:tc>
          <w:tcPr>
            <w:tcW w:w="4060" w:type="dxa"/>
            <w:shd w:val="clear" w:color="auto" w:fill="auto"/>
            <w:vAlign w:val="center"/>
          </w:tcPr>
          <w:p w14:paraId="6EA401FD" w14:textId="539F10D0" w:rsidR="00BD1748" w:rsidRPr="006A6AE5" w:rsidRDefault="00BD1748" w:rsidP="00BD1748">
            <w:pPr>
              <w:pStyle w:val="Geenafstand"/>
              <w:jc w:val="center"/>
            </w:pPr>
            <w:r>
              <w:t>-</w:t>
            </w:r>
          </w:p>
        </w:tc>
        <w:tc>
          <w:tcPr>
            <w:tcW w:w="5783" w:type="dxa"/>
            <w:shd w:val="clear" w:color="auto" w:fill="auto"/>
            <w:vAlign w:val="center"/>
          </w:tcPr>
          <w:p w14:paraId="24ED3DC0" w14:textId="368BF2D1" w:rsidR="00BD1748" w:rsidRPr="006A6AE5" w:rsidRDefault="00BD1748" w:rsidP="00BD1748">
            <w:pPr>
              <w:pStyle w:val="Geenafstand"/>
            </w:pPr>
            <w:r w:rsidRPr="006A6AE5">
              <w:t>Er is sprake van een andere voorziening.</w:t>
            </w:r>
          </w:p>
        </w:tc>
        <w:tc>
          <w:tcPr>
            <w:tcW w:w="1417" w:type="dxa"/>
            <w:shd w:val="clear" w:color="auto" w:fill="auto"/>
            <w:vAlign w:val="center"/>
          </w:tcPr>
          <w:p w14:paraId="3C66A586" w14:textId="66D26364" w:rsidR="00BD1748" w:rsidRPr="006A6AE5" w:rsidRDefault="00BD1748" w:rsidP="00C12601">
            <w:pPr>
              <w:pStyle w:val="Geenafstand"/>
              <w:numPr>
                <w:ilvl w:val="0"/>
                <w:numId w:val="1"/>
              </w:numPr>
              <w:ind w:left="44" w:hanging="121"/>
            </w:pPr>
            <w:r>
              <w:t>Zvw</w:t>
            </w:r>
            <w:r w:rsidR="00D70803">
              <w:t xml:space="preserve"> (basis-verzekering)</w:t>
            </w:r>
          </w:p>
        </w:tc>
      </w:tr>
      <w:tr w:rsidR="004A594C" w:rsidRPr="00131C75" w14:paraId="0CBD9B63" w14:textId="77777777" w:rsidTr="00E15D86">
        <w:tc>
          <w:tcPr>
            <w:tcW w:w="2122" w:type="dxa"/>
            <w:shd w:val="clear" w:color="auto" w:fill="FDE9D9" w:themeFill="accent6" w:themeFillTint="33"/>
            <w:vAlign w:val="center"/>
          </w:tcPr>
          <w:p w14:paraId="44E62DC7" w14:textId="77777777" w:rsidR="004A594C" w:rsidRPr="00131C75" w:rsidRDefault="004A594C" w:rsidP="00EC2FF1">
            <w:pPr>
              <w:pStyle w:val="Geenafstand"/>
              <w:jc w:val="center"/>
              <w:rPr>
                <w:b/>
                <w:bCs/>
                <w:sz w:val="24"/>
                <w:szCs w:val="28"/>
              </w:rPr>
            </w:pPr>
            <w:r w:rsidRPr="00131C75">
              <w:rPr>
                <w:b/>
                <w:bCs/>
                <w:sz w:val="24"/>
                <w:szCs w:val="28"/>
              </w:rPr>
              <w:t>Omschrijving</w:t>
            </w:r>
            <w:r>
              <w:rPr>
                <w:b/>
                <w:bCs/>
                <w:sz w:val="24"/>
                <w:szCs w:val="28"/>
              </w:rPr>
              <w:t xml:space="preserve"> hulp-voorziening</w:t>
            </w:r>
          </w:p>
        </w:tc>
        <w:tc>
          <w:tcPr>
            <w:tcW w:w="1355" w:type="dxa"/>
            <w:shd w:val="clear" w:color="auto" w:fill="FDE9D9" w:themeFill="accent6" w:themeFillTint="33"/>
            <w:vAlign w:val="center"/>
          </w:tcPr>
          <w:p w14:paraId="4D77092D" w14:textId="77777777" w:rsidR="004A594C" w:rsidRPr="00131C75" w:rsidRDefault="004A594C" w:rsidP="00EC2FF1">
            <w:pPr>
              <w:pStyle w:val="Geenafstand"/>
              <w:jc w:val="center"/>
              <w:rPr>
                <w:b/>
                <w:bCs/>
                <w:sz w:val="24"/>
                <w:szCs w:val="28"/>
              </w:rPr>
            </w:pPr>
            <w:r>
              <w:rPr>
                <w:b/>
                <w:bCs/>
                <w:sz w:val="24"/>
                <w:szCs w:val="28"/>
              </w:rPr>
              <w:t>Jeugdwet?</w:t>
            </w:r>
          </w:p>
        </w:tc>
        <w:tc>
          <w:tcPr>
            <w:tcW w:w="4060" w:type="dxa"/>
            <w:shd w:val="clear" w:color="auto" w:fill="FDE9D9" w:themeFill="accent6" w:themeFillTint="33"/>
            <w:vAlign w:val="center"/>
          </w:tcPr>
          <w:p w14:paraId="6AA7F40A" w14:textId="77777777" w:rsidR="004A594C" w:rsidRPr="00131C75" w:rsidRDefault="004A594C" w:rsidP="00EC2FF1">
            <w:pPr>
              <w:pStyle w:val="Geenafstand"/>
              <w:jc w:val="center"/>
              <w:rPr>
                <w:b/>
                <w:bCs/>
                <w:sz w:val="24"/>
                <w:szCs w:val="28"/>
              </w:rPr>
            </w:pPr>
            <w:r>
              <w:rPr>
                <w:b/>
                <w:bCs/>
                <w:sz w:val="24"/>
                <w:szCs w:val="28"/>
              </w:rPr>
              <w:t>Voorwaarden</w:t>
            </w:r>
          </w:p>
        </w:tc>
        <w:tc>
          <w:tcPr>
            <w:tcW w:w="5783" w:type="dxa"/>
            <w:shd w:val="clear" w:color="auto" w:fill="FDE9D9" w:themeFill="accent6" w:themeFillTint="33"/>
            <w:vAlign w:val="center"/>
          </w:tcPr>
          <w:p w14:paraId="484A04AA" w14:textId="77777777" w:rsidR="004A594C" w:rsidRPr="00131C75" w:rsidRDefault="004A594C" w:rsidP="00EC2FF1">
            <w:pPr>
              <w:pStyle w:val="Geenafstand"/>
              <w:jc w:val="center"/>
              <w:rPr>
                <w:b/>
                <w:bCs/>
                <w:sz w:val="24"/>
                <w:szCs w:val="28"/>
              </w:rPr>
            </w:pPr>
            <w:r>
              <w:rPr>
                <w:b/>
                <w:bCs/>
                <w:sz w:val="24"/>
                <w:szCs w:val="28"/>
              </w:rPr>
              <w:t>Extra informatie</w:t>
            </w:r>
          </w:p>
        </w:tc>
        <w:tc>
          <w:tcPr>
            <w:tcW w:w="1417" w:type="dxa"/>
            <w:shd w:val="clear" w:color="auto" w:fill="FDE9D9" w:themeFill="accent6" w:themeFillTint="33"/>
            <w:vAlign w:val="center"/>
          </w:tcPr>
          <w:p w14:paraId="5AA1D036" w14:textId="77777777" w:rsidR="004A594C" w:rsidRPr="00131C75" w:rsidRDefault="004A594C" w:rsidP="00EC2FF1">
            <w:pPr>
              <w:pStyle w:val="Geenafstand"/>
              <w:jc w:val="center"/>
              <w:rPr>
                <w:b/>
                <w:bCs/>
                <w:sz w:val="24"/>
                <w:szCs w:val="28"/>
              </w:rPr>
            </w:pPr>
            <w:r>
              <w:rPr>
                <w:b/>
                <w:bCs/>
                <w:sz w:val="24"/>
                <w:szCs w:val="28"/>
              </w:rPr>
              <w:t>Andere voorziening</w:t>
            </w:r>
          </w:p>
        </w:tc>
      </w:tr>
      <w:tr w:rsidR="00F300EB" w14:paraId="61F30BAD" w14:textId="77777777" w:rsidTr="00E15D86">
        <w:tc>
          <w:tcPr>
            <w:tcW w:w="2122" w:type="dxa"/>
            <w:shd w:val="clear" w:color="auto" w:fill="auto"/>
            <w:vAlign w:val="center"/>
          </w:tcPr>
          <w:p w14:paraId="1F993A02" w14:textId="22066DED" w:rsidR="00BD1748" w:rsidRPr="00E15D86" w:rsidRDefault="00BD1748" w:rsidP="00BD1748">
            <w:pPr>
              <w:pStyle w:val="Geenafstand"/>
              <w:rPr>
                <w:b/>
                <w:bCs/>
              </w:rPr>
            </w:pPr>
            <w:r w:rsidRPr="00E15D86">
              <w:rPr>
                <w:b/>
                <w:bCs/>
              </w:rPr>
              <w:t>Cursus voor aanbieder</w:t>
            </w:r>
          </w:p>
        </w:tc>
        <w:tc>
          <w:tcPr>
            <w:tcW w:w="1355" w:type="dxa"/>
            <w:shd w:val="clear" w:color="auto" w:fill="auto"/>
            <w:vAlign w:val="center"/>
          </w:tcPr>
          <w:p w14:paraId="54531FEA" w14:textId="6BB3F01E" w:rsidR="00BD1748" w:rsidRPr="006A6AE5" w:rsidRDefault="00BD1748" w:rsidP="00BD1748">
            <w:pPr>
              <w:pStyle w:val="Geenafstand"/>
              <w:jc w:val="center"/>
            </w:pPr>
            <w:r w:rsidRPr="006A6AE5">
              <w:t>Nee</w:t>
            </w:r>
          </w:p>
        </w:tc>
        <w:tc>
          <w:tcPr>
            <w:tcW w:w="4060" w:type="dxa"/>
            <w:shd w:val="clear" w:color="auto" w:fill="auto"/>
            <w:vAlign w:val="center"/>
          </w:tcPr>
          <w:p w14:paraId="13FC2EE6" w14:textId="1854DDF2" w:rsidR="00BD1748" w:rsidRPr="006A6AE5" w:rsidRDefault="00BD1748" w:rsidP="00BD1748">
            <w:pPr>
              <w:pStyle w:val="Geenafstand"/>
              <w:jc w:val="center"/>
            </w:pPr>
            <w:r>
              <w:t>-</w:t>
            </w:r>
          </w:p>
        </w:tc>
        <w:tc>
          <w:tcPr>
            <w:tcW w:w="5783" w:type="dxa"/>
            <w:shd w:val="clear" w:color="auto" w:fill="auto"/>
            <w:vAlign w:val="center"/>
          </w:tcPr>
          <w:p w14:paraId="4C9FEDB1" w14:textId="3E08C840" w:rsidR="00BD1748" w:rsidRPr="006A6AE5" w:rsidRDefault="00BD1748" w:rsidP="00BD1748">
            <w:pPr>
              <w:pStyle w:val="Geenafstand"/>
            </w:pPr>
            <w:r>
              <w:t>Aanbieder is zelf verantwoordelijk voor training en professionalisering.</w:t>
            </w:r>
          </w:p>
        </w:tc>
        <w:tc>
          <w:tcPr>
            <w:tcW w:w="1417" w:type="dxa"/>
            <w:shd w:val="clear" w:color="auto" w:fill="auto"/>
            <w:vAlign w:val="center"/>
          </w:tcPr>
          <w:p w14:paraId="2E6E8BB9" w14:textId="2E1D3417" w:rsidR="00BD1748" w:rsidRPr="006A6AE5" w:rsidRDefault="00BD1748" w:rsidP="00BD1748">
            <w:pPr>
              <w:pStyle w:val="Geenafstand"/>
              <w:jc w:val="center"/>
            </w:pPr>
            <w:r>
              <w:t>-</w:t>
            </w:r>
          </w:p>
        </w:tc>
      </w:tr>
      <w:tr w:rsidR="00F300EB" w14:paraId="1BB9C056" w14:textId="77777777" w:rsidTr="00E15D86">
        <w:tc>
          <w:tcPr>
            <w:tcW w:w="2122" w:type="dxa"/>
            <w:shd w:val="clear" w:color="auto" w:fill="auto"/>
            <w:vAlign w:val="center"/>
          </w:tcPr>
          <w:p w14:paraId="33BF53CB" w14:textId="3B050B64" w:rsidR="00BD1748" w:rsidRPr="00E15D86" w:rsidRDefault="00BD1748" w:rsidP="00BD1748">
            <w:pPr>
              <w:pStyle w:val="Geenafstand"/>
              <w:rPr>
                <w:b/>
                <w:bCs/>
              </w:rPr>
            </w:pPr>
            <w:r w:rsidRPr="00E15D86">
              <w:rPr>
                <w:b/>
                <w:bCs/>
              </w:rPr>
              <w:t>Cursus voor hulphond</w:t>
            </w:r>
          </w:p>
        </w:tc>
        <w:tc>
          <w:tcPr>
            <w:tcW w:w="1355" w:type="dxa"/>
            <w:shd w:val="clear" w:color="auto" w:fill="auto"/>
            <w:vAlign w:val="center"/>
          </w:tcPr>
          <w:p w14:paraId="4DFE610C" w14:textId="4B92D6BE" w:rsidR="00BD1748" w:rsidRPr="006A6AE5" w:rsidRDefault="00BD1748" w:rsidP="00BD1748">
            <w:pPr>
              <w:pStyle w:val="Geenafstand"/>
              <w:jc w:val="center"/>
            </w:pPr>
            <w:r w:rsidRPr="006A6AE5">
              <w:t>Nee</w:t>
            </w:r>
          </w:p>
        </w:tc>
        <w:tc>
          <w:tcPr>
            <w:tcW w:w="4060" w:type="dxa"/>
            <w:shd w:val="clear" w:color="auto" w:fill="auto"/>
            <w:vAlign w:val="center"/>
          </w:tcPr>
          <w:p w14:paraId="32DDDC15" w14:textId="0AD3535A" w:rsidR="00BD1748" w:rsidRPr="006A6AE5" w:rsidRDefault="00BD1748" w:rsidP="00BD1748">
            <w:pPr>
              <w:pStyle w:val="Geenafstand"/>
              <w:jc w:val="center"/>
            </w:pPr>
            <w:r>
              <w:t>-</w:t>
            </w:r>
          </w:p>
        </w:tc>
        <w:tc>
          <w:tcPr>
            <w:tcW w:w="5783" w:type="dxa"/>
            <w:shd w:val="clear" w:color="auto" w:fill="auto"/>
            <w:vAlign w:val="center"/>
          </w:tcPr>
          <w:p w14:paraId="0450D97D" w14:textId="5B450193" w:rsidR="00BD1748" w:rsidRDefault="00BD1748" w:rsidP="00BD1748">
            <w:pPr>
              <w:pStyle w:val="Geenafstand"/>
            </w:pPr>
            <w:r>
              <w:t>Het trainen of een cursus voor de hulphond valt niet onder de Jeugdwet.</w:t>
            </w:r>
          </w:p>
        </w:tc>
        <w:tc>
          <w:tcPr>
            <w:tcW w:w="1417" w:type="dxa"/>
            <w:shd w:val="clear" w:color="auto" w:fill="auto"/>
            <w:vAlign w:val="center"/>
          </w:tcPr>
          <w:p w14:paraId="2CB44B4E" w14:textId="6A12D16C" w:rsidR="00BD1748" w:rsidRPr="006A6AE5" w:rsidRDefault="00BD1748" w:rsidP="00BD1748">
            <w:pPr>
              <w:pStyle w:val="Geenafstand"/>
              <w:jc w:val="center"/>
            </w:pPr>
            <w:r>
              <w:t>-</w:t>
            </w:r>
          </w:p>
        </w:tc>
      </w:tr>
      <w:tr w:rsidR="00F300EB" w:rsidRPr="001C6F3A" w14:paraId="6B64A069" w14:textId="77777777" w:rsidTr="00E15D86">
        <w:tc>
          <w:tcPr>
            <w:tcW w:w="2122" w:type="dxa"/>
            <w:shd w:val="clear" w:color="auto" w:fill="auto"/>
            <w:vAlign w:val="center"/>
          </w:tcPr>
          <w:p w14:paraId="5F8A05F4" w14:textId="16FF45A8" w:rsidR="00BD1748" w:rsidRPr="00E15D86" w:rsidRDefault="00BD1748" w:rsidP="00BD1748">
            <w:pPr>
              <w:pStyle w:val="Geenafstand"/>
              <w:rPr>
                <w:b/>
                <w:bCs/>
              </w:rPr>
            </w:pPr>
            <w:r w:rsidRPr="00E15D86">
              <w:rPr>
                <w:b/>
                <w:bCs/>
              </w:rPr>
              <w:t>Doventolk</w:t>
            </w:r>
          </w:p>
        </w:tc>
        <w:tc>
          <w:tcPr>
            <w:tcW w:w="1355" w:type="dxa"/>
            <w:shd w:val="clear" w:color="auto" w:fill="auto"/>
            <w:vAlign w:val="center"/>
          </w:tcPr>
          <w:p w14:paraId="4D133F9A" w14:textId="776BBA95" w:rsidR="00BD1748" w:rsidRPr="006A6AE5" w:rsidRDefault="00BD1748" w:rsidP="00BD1748">
            <w:pPr>
              <w:pStyle w:val="Geenafstand"/>
              <w:jc w:val="center"/>
            </w:pPr>
            <w:r w:rsidRPr="006A6AE5">
              <w:t>Nee</w:t>
            </w:r>
          </w:p>
        </w:tc>
        <w:tc>
          <w:tcPr>
            <w:tcW w:w="4060" w:type="dxa"/>
            <w:shd w:val="clear" w:color="auto" w:fill="auto"/>
            <w:vAlign w:val="center"/>
          </w:tcPr>
          <w:p w14:paraId="767BC83D" w14:textId="68314D47" w:rsidR="00BD1748" w:rsidRPr="006A6AE5" w:rsidRDefault="00BD1748" w:rsidP="00BD1748">
            <w:pPr>
              <w:pStyle w:val="Geenafstand"/>
              <w:jc w:val="center"/>
            </w:pPr>
            <w:r>
              <w:t>-</w:t>
            </w:r>
          </w:p>
        </w:tc>
        <w:tc>
          <w:tcPr>
            <w:tcW w:w="5783" w:type="dxa"/>
            <w:shd w:val="clear" w:color="auto" w:fill="auto"/>
            <w:vAlign w:val="center"/>
          </w:tcPr>
          <w:p w14:paraId="05BDCF70" w14:textId="596E9EDC" w:rsidR="00BD1748" w:rsidRPr="006A6AE5" w:rsidRDefault="00BD1748" w:rsidP="00BD1748">
            <w:pPr>
              <w:pStyle w:val="Geenafstand"/>
            </w:pPr>
            <w:r>
              <w:t>Dit is de verantwoordelijkheid van de aanbieder.</w:t>
            </w:r>
          </w:p>
        </w:tc>
        <w:tc>
          <w:tcPr>
            <w:tcW w:w="1417" w:type="dxa"/>
            <w:shd w:val="clear" w:color="auto" w:fill="auto"/>
            <w:vAlign w:val="center"/>
          </w:tcPr>
          <w:p w14:paraId="5DCBB827" w14:textId="0C515B57" w:rsidR="00BD1748" w:rsidRPr="006A6AE5" w:rsidRDefault="00BD1748" w:rsidP="00BD1748">
            <w:pPr>
              <w:pStyle w:val="Geenafstand"/>
              <w:jc w:val="center"/>
            </w:pPr>
            <w:r>
              <w:t>-</w:t>
            </w:r>
          </w:p>
        </w:tc>
      </w:tr>
      <w:tr w:rsidR="00114241" w:rsidRPr="001C6F3A" w14:paraId="6728BBAA" w14:textId="77777777" w:rsidTr="00E15D86">
        <w:tc>
          <w:tcPr>
            <w:tcW w:w="2122" w:type="dxa"/>
            <w:shd w:val="clear" w:color="auto" w:fill="auto"/>
            <w:vAlign w:val="center"/>
          </w:tcPr>
          <w:p w14:paraId="7AD1DC36" w14:textId="6E6CF9A1" w:rsidR="00BD1748" w:rsidRPr="00E15D86" w:rsidRDefault="00BD1748" w:rsidP="00BD1748">
            <w:pPr>
              <w:pStyle w:val="Geenafstand"/>
              <w:rPr>
                <w:b/>
                <w:bCs/>
              </w:rPr>
            </w:pPr>
            <w:r w:rsidRPr="00E15D86">
              <w:rPr>
                <w:b/>
                <w:bCs/>
              </w:rPr>
              <w:t>Fysiotherapie</w:t>
            </w:r>
          </w:p>
        </w:tc>
        <w:tc>
          <w:tcPr>
            <w:tcW w:w="1355" w:type="dxa"/>
            <w:shd w:val="clear" w:color="auto" w:fill="auto"/>
            <w:vAlign w:val="center"/>
          </w:tcPr>
          <w:p w14:paraId="5FF9F774" w14:textId="37AAB927" w:rsidR="00BD1748" w:rsidRPr="006A6AE5" w:rsidRDefault="00BD1748" w:rsidP="00BD1748">
            <w:pPr>
              <w:pStyle w:val="Geenafstand"/>
              <w:jc w:val="center"/>
            </w:pPr>
            <w:r w:rsidRPr="006A6AE5">
              <w:t>Nee</w:t>
            </w:r>
          </w:p>
        </w:tc>
        <w:tc>
          <w:tcPr>
            <w:tcW w:w="4060" w:type="dxa"/>
            <w:shd w:val="clear" w:color="auto" w:fill="auto"/>
            <w:vAlign w:val="center"/>
          </w:tcPr>
          <w:p w14:paraId="13971674" w14:textId="466E95BA" w:rsidR="00BD1748" w:rsidRPr="006A6AE5" w:rsidRDefault="00BD1748" w:rsidP="00BD1748">
            <w:pPr>
              <w:pStyle w:val="Geenafstand"/>
              <w:jc w:val="center"/>
            </w:pPr>
            <w:r>
              <w:t>-</w:t>
            </w:r>
          </w:p>
        </w:tc>
        <w:tc>
          <w:tcPr>
            <w:tcW w:w="5783" w:type="dxa"/>
            <w:shd w:val="clear" w:color="auto" w:fill="auto"/>
            <w:vAlign w:val="center"/>
          </w:tcPr>
          <w:p w14:paraId="2645168A" w14:textId="162631E4" w:rsidR="00BD1748" w:rsidRPr="006A6AE5" w:rsidRDefault="00BD1748" w:rsidP="00BD1748">
            <w:pPr>
              <w:pStyle w:val="Geenafstand"/>
            </w:pPr>
            <w:r>
              <w:t>Fysiotherapie kan als onderdeel van een behandeling in het tarief voor de aanbieder zitten. Echter, losstaande fysiotherapie valt niet onder de Jeugdwet</w:t>
            </w:r>
          </w:p>
        </w:tc>
        <w:tc>
          <w:tcPr>
            <w:tcW w:w="1417" w:type="dxa"/>
            <w:shd w:val="clear" w:color="auto" w:fill="auto"/>
            <w:vAlign w:val="center"/>
          </w:tcPr>
          <w:p w14:paraId="41921454" w14:textId="77777777" w:rsidR="00C12601" w:rsidRDefault="00C12601" w:rsidP="00C12601">
            <w:pPr>
              <w:pStyle w:val="Geenafstand"/>
              <w:numPr>
                <w:ilvl w:val="0"/>
                <w:numId w:val="1"/>
              </w:numPr>
              <w:ind w:left="77" w:hanging="122"/>
            </w:pPr>
            <w:r>
              <w:t>Zvw (basis-verzekering)</w:t>
            </w:r>
          </w:p>
          <w:p w14:paraId="437E8107" w14:textId="30F1A6A0" w:rsidR="00BD1748" w:rsidRPr="006A6AE5" w:rsidRDefault="00C12601" w:rsidP="00C12601">
            <w:pPr>
              <w:pStyle w:val="Geenafstand"/>
              <w:numPr>
                <w:ilvl w:val="0"/>
                <w:numId w:val="1"/>
              </w:numPr>
              <w:ind w:left="77" w:hanging="122"/>
            </w:pPr>
            <w:r>
              <w:t>A</w:t>
            </w:r>
            <w:r w:rsidR="00BD1748">
              <w:t>anvullende verzekering</w:t>
            </w:r>
          </w:p>
        </w:tc>
      </w:tr>
      <w:tr w:rsidR="00114241" w14:paraId="42FB21DB" w14:textId="77777777" w:rsidTr="00E15D86">
        <w:tc>
          <w:tcPr>
            <w:tcW w:w="2122" w:type="dxa"/>
            <w:vAlign w:val="center"/>
          </w:tcPr>
          <w:p w14:paraId="16B8A571" w14:textId="569E0CA1" w:rsidR="00BD1748" w:rsidRPr="00E15D86" w:rsidRDefault="00BD1748" w:rsidP="00BD1748">
            <w:pPr>
              <w:pStyle w:val="Geenafstand"/>
              <w:rPr>
                <w:b/>
                <w:bCs/>
              </w:rPr>
            </w:pPr>
            <w:r w:rsidRPr="00E15D86">
              <w:rPr>
                <w:b/>
                <w:bCs/>
              </w:rPr>
              <w:t>Haptonomie</w:t>
            </w:r>
          </w:p>
        </w:tc>
        <w:tc>
          <w:tcPr>
            <w:tcW w:w="1355" w:type="dxa"/>
            <w:vAlign w:val="center"/>
          </w:tcPr>
          <w:p w14:paraId="44AFA0B7" w14:textId="2B8DD507" w:rsidR="00BD1748" w:rsidRDefault="00BD1748" w:rsidP="00BD1748">
            <w:pPr>
              <w:pStyle w:val="Geenafstand"/>
              <w:jc w:val="center"/>
            </w:pPr>
            <w:r>
              <w:t>Nee</w:t>
            </w:r>
          </w:p>
        </w:tc>
        <w:tc>
          <w:tcPr>
            <w:tcW w:w="4060" w:type="dxa"/>
            <w:vAlign w:val="center"/>
          </w:tcPr>
          <w:p w14:paraId="20B55CF5" w14:textId="1B72E0DB" w:rsidR="00BD1748" w:rsidRDefault="00BD1748" w:rsidP="00BD1748">
            <w:pPr>
              <w:pStyle w:val="Geenafstand"/>
              <w:jc w:val="center"/>
            </w:pPr>
            <w:r>
              <w:t>-</w:t>
            </w:r>
          </w:p>
        </w:tc>
        <w:tc>
          <w:tcPr>
            <w:tcW w:w="5783" w:type="dxa"/>
            <w:vAlign w:val="center"/>
          </w:tcPr>
          <w:p w14:paraId="68BBD9A0" w14:textId="39ACA5EF" w:rsidR="00BD1748" w:rsidRDefault="00BD1748" w:rsidP="00BD1748">
            <w:pPr>
              <w:pStyle w:val="Geenafstand"/>
            </w:pPr>
            <w:r>
              <w:t>Haptonomie is onvoldoende bewezen effectief, maar kan wel positieve effecten hebben. Bekijk de mogelijkheden om deze hulp elders te laten vergoeden.</w:t>
            </w:r>
          </w:p>
        </w:tc>
        <w:tc>
          <w:tcPr>
            <w:tcW w:w="1417" w:type="dxa"/>
            <w:vAlign w:val="center"/>
          </w:tcPr>
          <w:p w14:paraId="0998B8ED" w14:textId="1C04E593" w:rsidR="00BD1748" w:rsidRDefault="00BD1748" w:rsidP="00C12601">
            <w:pPr>
              <w:pStyle w:val="Geenafstand"/>
              <w:numPr>
                <w:ilvl w:val="0"/>
                <w:numId w:val="1"/>
              </w:numPr>
              <w:ind w:left="56" w:hanging="122"/>
            </w:pPr>
            <w:r>
              <w:t>Aanvullende verzekering</w:t>
            </w:r>
          </w:p>
        </w:tc>
      </w:tr>
      <w:tr w:rsidR="00114241" w14:paraId="721E785E" w14:textId="77777777" w:rsidTr="00E15D86">
        <w:tc>
          <w:tcPr>
            <w:tcW w:w="2122" w:type="dxa"/>
            <w:vAlign w:val="center"/>
          </w:tcPr>
          <w:p w14:paraId="20B44599" w14:textId="3AB02428" w:rsidR="00BD1748" w:rsidRDefault="00BD1748" w:rsidP="00BD1748">
            <w:pPr>
              <w:pStyle w:val="Geenafstand"/>
            </w:pPr>
            <w:r w:rsidRPr="00E15D86">
              <w:rPr>
                <w:b/>
                <w:bCs/>
              </w:rPr>
              <w:t>Hulphond</w:t>
            </w:r>
            <w:r>
              <w:t xml:space="preserve"> (voor bijv. autisme)</w:t>
            </w:r>
          </w:p>
        </w:tc>
        <w:tc>
          <w:tcPr>
            <w:tcW w:w="1355" w:type="dxa"/>
            <w:vAlign w:val="center"/>
          </w:tcPr>
          <w:p w14:paraId="3EDEB415" w14:textId="7B32286F" w:rsidR="00BD1748" w:rsidRDefault="00BD1748" w:rsidP="00BD1748">
            <w:pPr>
              <w:pStyle w:val="Geenafstand"/>
              <w:jc w:val="center"/>
            </w:pPr>
            <w:r>
              <w:t>Nee</w:t>
            </w:r>
          </w:p>
        </w:tc>
        <w:tc>
          <w:tcPr>
            <w:tcW w:w="4060" w:type="dxa"/>
            <w:vAlign w:val="center"/>
          </w:tcPr>
          <w:p w14:paraId="00AF57A2" w14:textId="2128F4B2" w:rsidR="00BD1748" w:rsidRDefault="00BD1748" w:rsidP="00BD1748">
            <w:pPr>
              <w:pStyle w:val="Geenafstand"/>
              <w:jc w:val="center"/>
            </w:pPr>
            <w:r>
              <w:t>-</w:t>
            </w:r>
          </w:p>
        </w:tc>
        <w:tc>
          <w:tcPr>
            <w:tcW w:w="5783" w:type="dxa"/>
            <w:vAlign w:val="center"/>
          </w:tcPr>
          <w:p w14:paraId="61C198B3" w14:textId="36D70AE7" w:rsidR="00BD1748" w:rsidRDefault="00BD1748" w:rsidP="00BD1748">
            <w:pPr>
              <w:pStyle w:val="Geenafstand"/>
            </w:pPr>
            <w:r>
              <w:t>Een hulphond is onvoldoende bewezen effectief, maar kan wel positieve effecten hebben. Bekijk de mogelijkheden om deze hulp elders te laten vergoeden.</w:t>
            </w:r>
          </w:p>
        </w:tc>
        <w:tc>
          <w:tcPr>
            <w:tcW w:w="1417" w:type="dxa"/>
            <w:vAlign w:val="center"/>
          </w:tcPr>
          <w:p w14:paraId="75948513" w14:textId="77777777" w:rsidR="004D37C2" w:rsidRDefault="00C12601" w:rsidP="00BD1748">
            <w:pPr>
              <w:pStyle w:val="Geenafstand"/>
              <w:numPr>
                <w:ilvl w:val="0"/>
                <w:numId w:val="1"/>
              </w:numPr>
              <w:ind w:left="65" w:hanging="121"/>
            </w:pPr>
            <w:r>
              <w:t>Zvw (basis-verzekering)</w:t>
            </w:r>
          </w:p>
          <w:p w14:paraId="5B0BE35E" w14:textId="7D965AF3" w:rsidR="00BD1748" w:rsidRDefault="004D37C2" w:rsidP="00BD1748">
            <w:pPr>
              <w:pStyle w:val="Geenafstand"/>
              <w:numPr>
                <w:ilvl w:val="0"/>
                <w:numId w:val="1"/>
              </w:numPr>
              <w:ind w:left="65" w:hanging="121"/>
            </w:pPr>
            <w:r>
              <w:t>A</w:t>
            </w:r>
            <w:r w:rsidR="00BD1748">
              <w:t>anvullende verzekering</w:t>
            </w:r>
          </w:p>
        </w:tc>
      </w:tr>
      <w:tr w:rsidR="00114241" w14:paraId="39F97986" w14:textId="77777777" w:rsidTr="00E15D86">
        <w:tc>
          <w:tcPr>
            <w:tcW w:w="2122" w:type="dxa"/>
            <w:vAlign w:val="center"/>
          </w:tcPr>
          <w:p w14:paraId="15FCAB95" w14:textId="641142A8" w:rsidR="00BD1748" w:rsidRPr="00E15D86" w:rsidRDefault="00BD1748" w:rsidP="00BD1748">
            <w:pPr>
              <w:pStyle w:val="Geenafstand"/>
              <w:rPr>
                <w:b/>
                <w:bCs/>
              </w:rPr>
            </w:pPr>
            <w:r w:rsidRPr="00E15D86">
              <w:rPr>
                <w:b/>
                <w:bCs/>
              </w:rPr>
              <w:t>Hulpmiddelen</w:t>
            </w:r>
          </w:p>
        </w:tc>
        <w:tc>
          <w:tcPr>
            <w:tcW w:w="1355" w:type="dxa"/>
            <w:vAlign w:val="center"/>
          </w:tcPr>
          <w:p w14:paraId="194F294E" w14:textId="4E4621AF" w:rsidR="00BD1748" w:rsidRPr="00033ABF" w:rsidRDefault="00BD1748" w:rsidP="00BD1748">
            <w:pPr>
              <w:pStyle w:val="Geenafstand"/>
              <w:jc w:val="center"/>
            </w:pPr>
            <w:r w:rsidRPr="00033ABF">
              <w:t>Nee</w:t>
            </w:r>
          </w:p>
        </w:tc>
        <w:tc>
          <w:tcPr>
            <w:tcW w:w="4060" w:type="dxa"/>
            <w:vAlign w:val="center"/>
          </w:tcPr>
          <w:p w14:paraId="0CF05554" w14:textId="3B4020EA" w:rsidR="00BD1748" w:rsidRPr="00033ABF" w:rsidRDefault="00BD1748" w:rsidP="00BD1748">
            <w:pPr>
              <w:pStyle w:val="Geenafstand"/>
              <w:jc w:val="center"/>
            </w:pPr>
            <w:r>
              <w:t>-</w:t>
            </w:r>
          </w:p>
        </w:tc>
        <w:tc>
          <w:tcPr>
            <w:tcW w:w="5783" w:type="dxa"/>
            <w:vAlign w:val="center"/>
          </w:tcPr>
          <w:p w14:paraId="7B062FA2" w14:textId="131360A1" w:rsidR="00BD1748" w:rsidRPr="00033ABF" w:rsidRDefault="00BD1748" w:rsidP="00BD1748">
            <w:pPr>
              <w:pStyle w:val="Geenafstand"/>
            </w:pPr>
            <w:r w:rsidRPr="00033ABF">
              <w:t>Valt niet onder de Jeugdwet.</w:t>
            </w:r>
            <w:r>
              <w:t xml:space="preserve"> Bekijk de mogelijkheden om deze hulp elders te laten vergoeden.</w:t>
            </w:r>
          </w:p>
        </w:tc>
        <w:tc>
          <w:tcPr>
            <w:tcW w:w="1417" w:type="dxa"/>
            <w:vAlign w:val="center"/>
          </w:tcPr>
          <w:p w14:paraId="3D5F7DFD" w14:textId="7752F8FB" w:rsidR="004D37C2" w:rsidRDefault="004D37C2" w:rsidP="004D37C2">
            <w:pPr>
              <w:pStyle w:val="Geenafstand"/>
              <w:numPr>
                <w:ilvl w:val="0"/>
                <w:numId w:val="1"/>
              </w:numPr>
              <w:ind w:left="65" w:hanging="121"/>
            </w:pPr>
            <w:r>
              <w:t>Zvw (basis-verzekering)</w:t>
            </w:r>
          </w:p>
          <w:p w14:paraId="375E5BEE" w14:textId="34785016" w:rsidR="00BD1748" w:rsidRDefault="004D37C2" w:rsidP="004D37C2">
            <w:pPr>
              <w:pStyle w:val="Geenafstand"/>
              <w:numPr>
                <w:ilvl w:val="0"/>
                <w:numId w:val="1"/>
              </w:numPr>
              <w:ind w:left="65" w:hanging="121"/>
            </w:pPr>
            <w:r>
              <w:t>Wmo</w:t>
            </w:r>
          </w:p>
        </w:tc>
      </w:tr>
      <w:tr w:rsidR="00F300EB" w14:paraId="1BFFC5A2" w14:textId="77777777" w:rsidTr="00E15D86">
        <w:tc>
          <w:tcPr>
            <w:tcW w:w="2122" w:type="dxa"/>
            <w:vAlign w:val="center"/>
          </w:tcPr>
          <w:p w14:paraId="32B7EF22" w14:textId="041AD82F" w:rsidR="00BD1748" w:rsidRPr="00E15D86" w:rsidRDefault="00BD1748" w:rsidP="00BD1748">
            <w:pPr>
              <w:pStyle w:val="Geenafstand"/>
              <w:rPr>
                <w:b/>
                <w:bCs/>
              </w:rPr>
            </w:pPr>
            <w:r w:rsidRPr="00E15D86">
              <w:rPr>
                <w:b/>
                <w:bCs/>
              </w:rPr>
              <w:t>Hypnotherapie</w:t>
            </w:r>
          </w:p>
        </w:tc>
        <w:tc>
          <w:tcPr>
            <w:tcW w:w="1355" w:type="dxa"/>
            <w:vAlign w:val="center"/>
          </w:tcPr>
          <w:p w14:paraId="555DC2F1" w14:textId="3C7B6E1F" w:rsidR="00BD1748" w:rsidRPr="000303E2" w:rsidRDefault="00BD1748" w:rsidP="00BD1748">
            <w:pPr>
              <w:pStyle w:val="Geenafstand"/>
              <w:jc w:val="center"/>
            </w:pPr>
            <w:r w:rsidRPr="000303E2">
              <w:t>Nee, tenzij</w:t>
            </w:r>
          </w:p>
        </w:tc>
        <w:tc>
          <w:tcPr>
            <w:tcW w:w="4060" w:type="dxa"/>
            <w:vAlign w:val="center"/>
          </w:tcPr>
          <w:p w14:paraId="2067BB13" w14:textId="62442442" w:rsidR="00BD1748" w:rsidRPr="000303E2" w:rsidRDefault="00BD1748" w:rsidP="00BD1748">
            <w:pPr>
              <w:pStyle w:val="Geenafstand"/>
              <w:numPr>
                <w:ilvl w:val="0"/>
                <w:numId w:val="1"/>
              </w:numPr>
              <w:ind w:left="203" w:hanging="142"/>
            </w:pPr>
            <w:r w:rsidRPr="000303E2">
              <w:t xml:space="preserve">Het mag </w:t>
            </w:r>
            <w:r w:rsidRPr="000303E2">
              <w:rPr>
                <w:u w:val="single"/>
              </w:rPr>
              <w:t>alleen</w:t>
            </w:r>
            <w:r w:rsidRPr="000303E2">
              <w:t xml:space="preserve"> worden ingezet bij SOLK: somatisch onvoldoende verklaarbare lichamelijke klachten</w:t>
            </w:r>
          </w:p>
          <w:p w14:paraId="3BE64124" w14:textId="5DFB641F" w:rsidR="00BD1748" w:rsidRPr="000303E2" w:rsidRDefault="00BD1748" w:rsidP="00BD1748">
            <w:pPr>
              <w:pStyle w:val="Geenafstand"/>
              <w:numPr>
                <w:ilvl w:val="0"/>
                <w:numId w:val="1"/>
              </w:numPr>
              <w:ind w:left="203" w:hanging="142"/>
            </w:pPr>
            <w:r w:rsidRPr="000303E2">
              <w:t>De behandeling is ingericht volgens de Richtlijn SOLK</w:t>
            </w:r>
          </w:p>
          <w:p w14:paraId="103CE9E2" w14:textId="371D9DB7" w:rsidR="00BD1748" w:rsidRPr="000303E2" w:rsidRDefault="00BD1748" w:rsidP="00BD1748">
            <w:pPr>
              <w:pStyle w:val="Geenafstand"/>
              <w:numPr>
                <w:ilvl w:val="0"/>
                <w:numId w:val="1"/>
              </w:numPr>
              <w:ind w:left="203" w:hanging="142"/>
            </w:pPr>
            <w:r w:rsidRPr="000303E2">
              <w:t xml:space="preserve">De behandeling is aanvullend op een reguliere behandeling </w:t>
            </w:r>
          </w:p>
          <w:p w14:paraId="46809CB9" w14:textId="6B1FBEC3" w:rsidR="00BD1748" w:rsidRPr="000303E2" w:rsidRDefault="00BD1748" w:rsidP="00BD1748">
            <w:pPr>
              <w:pStyle w:val="Geenafstand"/>
              <w:numPr>
                <w:ilvl w:val="0"/>
                <w:numId w:val="1"/>
              </w:numPr>
              <w:ind w:left="203" w:hanging="142"/>
            </w:pPr>
            <w:r w:rsidRPr="000303E2">
              <w:t>Hulpverlener is SKJ- of BIG-geregistreerd</w:t>
            </w:r>
          </w:p>
          <w:p w14:paraId="7FA6CD2F" w14:textId="77777777" w:rsidR="00BD1748" w:rsidRPr="000303E2" w:rsidRDefault="00BD1748" w:rsidP="00BD1748">
            <w:pPr>
              <w:pStyle w:val="Geenafstand"/>
              <w:numPr>
                <w:ilvl w:val="0"/>
                <w:numId w:val="1"/>
              </w:numPr>
              <w:ind w:left="203" w:hanging="142"/>
            </w:pPr>
            <w:r w:rsidRPr="000303E2">
              <w:t>Andere hulpvormen bieden niet het gewenste resultaat</w:t>
            </w:r>
          </w:p>
          <w:p w14:paraId="090C7E5B" w14:textId="58224E2B" w:rsidR="00114241" w:rsidRPr="000303E2" w:rsidRDefault="00BD1748" w:rsidP="008F7F36">
            <w:pPr>
              <w:pStyle w:val="Geenafstand"/>
              <w:numPr>
                <w:ilvl w:val="0"/>
                <w:numId w:val="1"/>
              </w:numPr>
              <w:ind w:left="203" w:hanging="142"/>
            </w:pPr>
            <w:r>
              <w:t>Er wordt gewerkt aan resultaten die vallen binnen de Jeugdwet</w:t>
            </w:r>
          </w:p>
        </w:tc>
        <w:tc>
          <w:tcPr>
            <w:tcW w:w="5783" w:type="dxa"/>
            <w:vAlign w:val="center"/>
          </w:tcPr>
          <w:p w14:paraId="3F5824A1" w14:textId="30D71814" w:rsidR="00BD1748" w:rsidRPr="000303E2" w:rsidRDefault="00BD1748" w:rsidP="00BD1748">
            <w:pPr>
              <w:pStyle w:val="Geenafstand"/>
            </w:pPr>
            <w:r w:rsidRPr="000303E2">
              <w:t>Wetenschappelijk onderzoek heeft weinig bewezen effect gevonden voor hypnotherapie. Er zijn wel positieve effecten gemeten als het wordt ingezet als aanvullende therapie bij de behandeling van SOLK (Somatisch onvoldoende verklaarde lichamelijke klachten). Hierbij is het belangrijk dat er wordt gewerkt volgens de Richtlijn SOLK.</w:t>
            </w:r>
          </w:p>
        </w:tc>
        <w:tc>
          <w:tcPr>
            <w:tcW w:w="1417" w:type="dxa"/>
            <w:vAlign w:val="center"/>
          </w:tcPr>
          <w:p w14:paraId="3381F77A" w14:textId="70C27184" w:rsidR="00BD1748" w:rsidRDefault="004D37C2" w:rsidP="0030234D">
            <w:pPr>
              <w:pStyle w:val="Geenafstand"/>
              <w:numPr>
                <w:ilvl w:val="0"/>
                <w:numId w:val="1"/>
              </w:numPr>
              <w:ind w:left="65" w:hanging="121"/>
            </w:pPr>
            <w:r>
              <w:t>Aanvullende verzekering</w:t>
            </w:r>
          </w:p>
        </w:tc>
      </w:tr>
      <w:tr w:rsidR="00F300EB" w14:paraId="0981BA2E" w14:textId="77777777" w:rsidTr="00E15D86">
        <w:tc>
          <w:tcPr>
            <w:tcW w:w="2122" w:type="dxa"/>
            <w:vAlign w:val="center"/>
          </w:tcPr>
          <w:p w14:paraId="19206DD2" w14:textId="31CB9AEB" w:rsidR="00BD1748" w:rsidRPr="00E15D86" w:rsidRDefault="00BD1748" w:rsidP="00BD1748">
            <w:pPr>
              <w:pStyle w:val="Geenafstand"/>
              <w:rPr>
                <w:b/>
                <w:bCs/>
              </w:rPr>
            </w:pPr>
            <w:r w:rsidRPr="00E15D86">
              <w:rPr>
                <w:b/>
                <w:bCs/>
              </w:rPr>
              <w:t>Kindcoaching</w:t>
            </w:r>
          </w:p>
        </w:tc>
        <w:tc>
          <w:tcPr>
            <w:tcW w:w="1355" w:type="dxa"/>
            <w:vAlign w:val="center"/>
          </w:tcPr>
          <w:p w14:paraId="0C21BDBA" w14:textId="38E0DE2B" w:rsidR="00BD1748" w:rsidRPr="00E056A8" w:rsidRDefault="00BD1748" w:rsidP="00BD1748">
            <w:pPr>
              <w:pStyle w:val="Geenafstand"/>
              <w:jc w:val="center"/>
            </w:pPr>
            <w:r w:rsidRPr="00E056A8">
              <w:t>Nee, tenzij</w:t>
            </w:r>
          </w:p>
        </w:tc>
        <w:tc>
          <w:tcPr>
            <w:tcW w:w="4060" w:type="dxa"/>
            <w:vAlign w:val="center"/>
          </w:tcPr>
          <w:p w14:paraId="0BBDC22A" w14:textId="64B40F5F" w:rsidR="00BD1748" w:rsidRPr="00E056A8" w:rsidRDefault="00BD1748" w:rsidP="00BD1748">
            <w:pPr>
              <w:pStyle w:val="Geenafstand"/>
              <w:numPr>
                <w:ilvl w:val="0"/>
                <w:numId w:val="1"/>
              </w:numPr>
              <w:ind w:left="203" w:hanging="142"/>
            </w:pPr>
            <w:r w:rsidRPr="00E056A8">
              <w:t xml:space="preserve">Mag </w:t>
            </w:r>
            <w:r w:rsidRPr="00FB5561">
              <w:rPr>
                <w:u w:val="single"/>
              </w:rPr>
              <w:t>niet</w:t>
            </w:r>
            <w:r w:rsidRPr="00E056A8">
              <w:t xml:space="preserve"> worden ingezet </w:t>
            </w:r>
            <w:r>
              <w:t>voor resultaten gericht op de onderwijsontwikkeling van het kind</w:t>
            </w:r>
          </w:p>
          <w:p w14:paraId="09CE89E5" w14:textId="77777777" w:rsidR="00BD1748" w:rsidRPr="00E056A8" w:rsidRDefault="00BD1748" w:rsidP="00BD1748">
            <w:pPr>
              <w:pStyle w:val="Geenafstand"/>
              <w:numPr>
                <w:ilvl w:val="0"/>
                <w:numId w:val="1"/>
              </w:numPr>
              <w:ind w:left="203" w:hanging="142"/>
            </w:pPr>
            <w:r w:rsidRPr="00E056A8">
              <w:lastRenderedPageBreak/>
              <w:t>Hulpverlener is SKJ-geregistreerd</w:t>
            </w:r>
          </w:p>
          <w:p w14:paraId="05783109" w14:textId="38539B61" w:rsidR="00BD1748" w:rsidRPr="00E056A8" w:rsidRDefault="00BD1748" w:rsidP="00BD1748">
            <w:pPr>
              <w:pStyle w:val="Geenafstand"/>
              <w:numPr>
                <w:ilvl w:val="0"/>
                <w:numId w:val="1"/>
              </w:numPr>
              <w:ind w:left="203" w:hanging="142"/>
            </w:pPr>
            <w:r>
              <w:t>Er wordt gewerkt aan resultaten die vallen binnen de Jeugdwet</w:t>
            </w:r>
          </w:p>
        </w:tc>
        <w:tc>
          <w:tcPr>
            <w:tcW w:w="5783" w:type="dxa"/>
            <w:vAlign w:val="center"/>
          </w:tcPr>
          <w:p w14:paraId="6EFDDD0A" w14:textId="6ABE90B1" w:rsidR="00BD1748" w:rsidRPr="00E056A8" w:rsidRDefault="00BD1748" w:rsidP="00BD1748">
            <w:pPr>
              <w:pStyle w:val="Lijstopsomteken"/>
              <w:numPr>
                <w:ilvl w:val="0"/>
                <w:numId w:val="0"/>
              </w:numPr>
            </w:pPr>
            <w:r>
              <w:lastRenderedPageBreak/>
              <w:t xml:space="preserve">Let bij kindcoaching goed op of het eventueel valt onder de doelen van het passend onderwijs. Als er vooral wordt gewerkt aan vaardigheden van de jeugdige om beter op school te kunnen </w:t>
            </w:r>
            <w:r>
              <w:lastRenderedPageBreak/>
              <w:t xml:space="preserve">presteren, in plaats van </w:t>
            </w:r>
            <w:proofErr w:type="spellStart"/>
            <w:r>
              <w:t>kindeigen</w:t>
            </w:r>
            <w:proofErr w:type="spellEnd"/>
            <w:r>
              <w:t xml:space="preserve"> problematiek die losstaat van de schoolontwikkeling valt het onder het passend onderwijs.</w:t>
            </w:r>
          </w:p>
        </w:tc>
        <w:tc>
          <w:tcPr>
            <w:tcW w:w="1417" w:type="dxa"/>
            <w:vAlign w:val="center"/>
          </w:tcPr>
          <w:p w14:paraId="3EEC8D81" w14:textId="28B7D742" w:rsidR="0030234D" w:rsidRDefault="0030234D" w:rsidP="0030234D">
            <w:pPr>
              <w:pStyle w:val="Geenafstand"/>
              <w:numPr>
                <w:ilvl w:val="0"/>
                <w:numId w:val="1"/>
              </w:numPr>
              <w:ind w:left="65" w:hanging="121"/>
            </w:pPr>
            <w:r>
              <w:lastRenderedPageBreak/>
              <w:t>Passend onderwijs</w:t>
            </w:r>
          </w:p>
          <w:p w14:paraId="2FC9D8D1" w14:textId="74FD4832" w:rsidR="0030234D" w:rsidRDefault="0030234D" w:rsidP="0030234D">
            <w:pPr>
              <w:pStyle w:val="Geenafstand"/>
              <w:numPr>
                <w:ilvl w:val="0"/>
                <w:numId w:val="1"/>
              </w:numPr>
              <w:ind w:left="65" w:hanging="121"/>
            </w:pPr>
            <w:r>
              <w:t>SMW</w:t>
            </w:r>
          </w:p>
          <w:p w14:paraId="1C15C05F" w14:textId="014E015D" w:rsidR="00BD1748" w:rsidRDefault="0030234D" w:rsidP="0030234D">
            <w:pPr>
              <w:pStyle w:val="Geenafstand"/>
              <w:numPr>
                <w:ilvl w:val="0"/>
                <w:numId w:val="1"/>
              </w:numPr>
              <w:ind w:left="65" w:hanging="121"/>
            </w:pPr>
            <w:r>
              <w:lastRenderedPageBreak/>
              <w:t>AMW</w:t>
            </w:r>
          </w:p>
        </w:tc>
      </w:tr>
      <w:tr w:rsidR="008F7F36" w:rsidRPr="00131C75" w14:paraId="35FCAF5C" w14:textId="77777777" w:rsidTr="00E15D86">
        <w:tc>
          <w:tcPr>
            <w:tcW w:w="2122" w:type="dxa"/>
            <w:shd w:val="clear" w:color="auto" w:fill="FDE9D9" w:themeFill="accent6" w:themeFillTint="33"/>
            <w:vAlign w:val="center"/>
          </w:tcPr>
          <w:p w14:paraId="390F46BF" w14:textId="77777777" w:rsidR="008F7F36" w:rsidRPr="00131C75" w:rsidRDefault="008F7F36" w:rsidP="00B82D3F">
            <w:pPr>
              <w:pStyle w:val="Geenafstand"/>
              <w:jc w:val="center"/>
              <w:rPr>
                <w:b/>
                <w:bCs/>
                <w:sz w:val="24"/>
                <w:szCs w:val="28"/>
              </w:rPr>
            </w:pPr>
            <w:r w:rsidRPr="00131C75">
              <w:rPr>
                <w:b/>
                <w:bCs/>
                <w:sz w:val="24"/>
                <w:szCs w:val="28"/>
              </w:rPr>
              <w:lastRenderedPageBreak/>
              <w:t>Omschrijving</w:t>
            </w:r>
            <w:r>
              <w:rPr>
                <w:b/>
                <w:bCs/>
                <w:sz w:val="24"/>
                <w:szCs w:val="28"/>
              </w:rPr>
              <w:t xml:space="preserve"> hulp-voorziening</w:t>
            </w:r>
          </w:p>
        </w:tc>
        <w:tc>
          <w:tcPr>
            <w:tcW w:w="1355" w:type="dxa"/>
            <w:shd w:val="clear" w:color="auto" w:fill="FDE9D9" w:themeFill="accent6" w:themeFillTint="33"/>
            <w:vAlign w:val="center"/>
          </w:tcPr>
          <w:p w14:paraId="1A19D878" w14:textId="77777777" w:rsidR="008F7F36" w:rsidRPr="00131C75" w:rsidRDefault="008F7F36" w:rsidP="00B82D3F">
            <w:pPr>
              <w:pStyle w:val="Geenafstand"/>
              <w:jc w:val="center"/>
              <w:rPr>
                <w:b/>
                <w:bCs/>
                <w:sz w:val="24"/>
                <w:szCs w:val="28"/>
              </w:rPr>
            </w:pPr>
            <w:r>
              <w:rPr>
                <w:b/>
                <w:bCs/>
                <w:sz w:val="24"/>
                <w:szCs w:val="28"/>
              </w:rPr>
              <w:t>Jeugdwet?</w:t>
            </w:r>
          </w:p>
        </w:tc>
        <w:tc>
          <w:tcPr>
            <w:tcW w:w="4060" w:type="dxa"/>
            <w:shd w:val="clear" w:color="auto" w:fill="FDE9D9" w:themeFill="accent6" w:themeFillTint="33"/>
            <w:vAlign w:val="center"/>
          </w:tcPr>
          <w:p w14:paraId="6C922738" w14:textId="77777777" w:rsidR="008F7F36" w:rsidRPr="00131C75" w:rsidRDefault="008F7F36" w:rsidP="00B82D3F">
            <w:pPr>
              <w:pStyle w:val="Geenafstand"/>
              <w:jc w:val="center"/>
              <w:rPr>
                <w:b/>
                <w:bCs/>
                <w:sz w:val="24"/>
                <w:szCs w:val="28"/>
              </w:rPr>
            </w:pPr>
            <w:r>
              <w:rPr>
                <w:b/>
                <w:bCs/>
                <w:sz w:val="24"/>
                <w:szCs w:val="28"/>
              </w:rPr>
              <w:t>Voorwaarden</w:t>
            </w:r>
          </w:p>
        </w:tc>
        <w:tc>
          <w:tcPr>
            <w:tcW w:w="5783" w:type="dxa"/>
            <w:shd w:val="clear" w:color="auto" w:fill="FDE9D9" w:themeFill="accent6" w:themeFillTint="33"/>
            <w:vAlign w:val="center"/>
          </w:tcPr>
          <w:p w14:paraId="3DF76EF4" w14:textId="77777777" w:rsidR="008F7F36" w:rsidRPr="00131C75" w:rsidRDefault="008F7F36" w:rsidP="00B82D3F">
            <w:pPr>
              <w:pStyle w:val="Geenafstand"/>
              <w:jc w:val="center"/>
              <w:rPr>
                <w:b/>
                <w:bCs/>
                <w:sz w:val="24"/>
                <w:szCs w:val="28"/>
              </w:rPr>
            </w:pPr>
            <w:r>
              <w:rPr>
                <w:b/>
                <w:bCs/>
                <w:sz w:val="24"/>
                <w:szCs w:val="28"/>
              </w:rPr>
              <w:t>Extra informatie</w:t>
            </w:r>
          </w:p>
        </w:tc>
        <w:tc>
          <w:tcPr>
            <w:tcW w:w="1417" w:type="dxa"/>
            <w:shd w:val="clear" w:color="auto" w:fill="FDE9D9" w:themeFill="accent6" w:themeFillTint="33"/>
            <w:vAlign w:val="center"/>
          </w:tcPr>
          <w:p w14:paraId="586857C9" w14:textId="77777777" w:rsidR="008F7F36" w:rsidRPr="00131C75" w:rsidRDefault="008F7F36" w:rsidP="00B82D3F">
            <w:pPr>
              <w:pStyle w:val="Geenafstand"/>
              <w:jc w:val="center"/>
              <w:rPr>
                <w:b/>
                <w:bCs/>
                <w:sz w:val="24"/>
                <w:szCs w:val="28"/>
              </w:rPr>
            </w:pPr>
            <w:r>
              <w:rPr>
                <w:b/>
                <w:bCs/>
                <w:sz w:val="24"/>
                <w:szCs w:val="28"/>
              </w:rPr>
              <w:t>Andere voorziening</w:t>
            </w:r>
          </w:p>
        </w:tc>
      </w:tr>
      <w:tr w:rsidR="00114241" w14:paraId="16CE34ED" w14:textId="77777777" w:rsidTr="00E15D86">
        <w:tc>
          <w:tcPr>
            <w:tcW w:w="2122" w:type="dxa"/>
            <w:vAlign w:val="center"/>
          </w:tcPr>
          <w:p w14:paraId="53E1E8FC" w14:textId="1C4B6E2E" w:rsidR="00BD1748" w:rsidRPr="00E15D86" w:rsidRDefault="00BD1748" w:rsidP="00BD1748">
            <w:pPr>
              <w:pStyle w:val="Geenafstand"/>
              <w:rPr>
                <w:b/>
                <w:bCs/>
              </w:rPr>
            </w:pPr>
            <w:r w:rsidRPr="00E15D86">
              <w:rPr>
                <w:b/>
                <w:bCs/>
              </w:rPr>
              <w:t>Mindfulness / meditatie</w:t>
            </w:r>
          </w:p>
        </w:tc>
        <w:tc>
          <w:tcPr>
            <w:tcW w:w="1355" w:type="dxa"/>
            <w:vAlign w:val="center"/>
          </w:tcPr>
          <w:p w14:paraId="1CB3E9BC" w14:textId="374E2110" w:rsidR="00BD1748" w:rsidRDefault="00BD1748" w:rsidP="00BD1748">
            <w:pPr>
              <w:pStyle w:val="Geenafstand"/>
              <w:jc w:val="center"/>
            </w:pPr>
            <w:r>
              <w:t>Nee</w:t>
            </w:r>
          </w:p>
        </w:tc>
        <w:tc>
          <w:tcPr>
            <w:tcW w:w="4060" w:type="dxa"/>
            <w:vAlign w:val="center"/>
          </w:tcPr>
          <w:p w14:paraId="3D1A9123" w14:textId="3EF66818" w:rsidR="00BD1748" w:rsidRDefault="00BD1748" w:rsidP="00BD1748">
            <w:pPr>
              <w:pStyle w:val="Geenafstand"/>
              <w:jc w:val="center"/>
            </w:pPr>
            <w:r>
              <w:t>-</w:t>
            </w:r>
          </w:p>
        </w:tc>
        <w:tc>
          <w:tcPr>
            <w:tcW w:w="5783" w:type="dxa"/>
            <w:vAlign w:val="center"/>
          </w:tcPr>
          <w:p w14:paraId="3F3EBC43" w14:textId="4C7812B8" w:rsidR="00B14714" w:rsidRDefault="00BD1748" w:rsidP="00BD1748">
            <w:pPr>
              <w:pStyle w:val="Geenafstand"/>
            </w:pPr>
            <w:r>
              <w:t xml:space="preserve">Mindfulness / meditatie is </w:t>
            </w:r>
            <w:r w:rsidR="00B14714">
              <w:t xml:space="preserve">als op zichzelf staande voorziening </w:t>
            </w:r>
            <w:r>
              <w:t>onvoldoende bewezen effectief, maar kan wel positieve effecten hebben. Bekijk de mogelijkheden om deze hulp elders te laten vergoeden.</w:t>
            </w:r>
          </w:p>
        </w:tc>
        <w:tc>
          <w:tcPr>
            <w:tcW w:w="1417" w:type="dxa"/>
            <w:vAlign w:val="center"/>
          </w:tcPr>
          <w:p w14:paraId="64C93A4B" w14:textId="6FF61406" w:rsidR="00BD1748" w:rsidRDefault="0030234D" w:rsidP="0030234D">
            <w:pPr>
              <w:pStyle w:val="Geenafstand"/>
              <w:numPr>
                <w:ilvl w:val="0"/>
                <w:numId w:val="1"/>
              </w:numPr>
              <w:ind w:left="65" w:hanging="121"/>
            </w:pPr>
            <w:r>
              <w:t>Aanvullende verzekering</w:t>
            </w:r>
          </w:p>
        </w:tc>
      </w:tr>
      <w:tr w:rsidR="00114241" w14:paraId="3926B0C2" w14:textId="77777777" w:rsidTr="00E15D86">
        <w:tc>
          <w:tcPr>
            <w:tcW w:w="2122" w:type="dxa"/>
            <w:vAlign w:val="center"/>
          </w:tcPr>
          <w:p w14:paraId="2A3F5F75" w14:textId="5D0FBFD3" w:rsidR="00BD1748" w:rsidRPr="00E15D86" w:rsidRDefault="00BD1748" w:rsidP="00BD1748">
            <w:pPr>
              <w:pStyle w:val="Geenafstand"/>
              <w:rPr>
                <w:b/>
                <w:bCs/>
              </w:rPr>
            </w:pPr>
            <w:r w:rsidRPr="00E15D86">
              <w:rPr>
                <w:b/>
                <w:bCs/>
              </w:rPr>
              <w:t>MNRI / Reflexintegratie</w:t>
            </w:r>
            <w:r w:rsidR="00E15D86" w:rsidRPr="00E15D86">
              <w:rPr>
                <w:b/>
                <w:bCs/>
              </w:rPr>
              <w:t>-</w:t>
            </w:r>
            <w:r w:rsidRPr="00E15D86">
              <w:rPr>
                <w:b/>
                <w:bCs/>
              </w:rPr>
              <w:t>therapie</w:t>
            </w:r>
          </w:p>
        </w:tc>
        <w:tc>
          <w:tcPr>
            <w:tcW w:w="1355" w:type="dxa"/>
            <w:vAlign w:val="center"/>
          </w:tcPr>
          <w:p w14:paraId="5C3DC379" w14:textId="100B5A74" w:rsidR="00BD1748" w:rsidRPr="001040F6" w:rsidRDefault="00BD1748" w:rsidP="00BD1748">
            <w:pPr>
              <w:pStyle w:val="Geenafstand"/>
              <w:jc w:val="center"/>
            </w:pPr>
            <w:r w:rsidRPr="001040F6">
              <w:t>Nee</w:t>
            </w:r>
          </w:p>
        </w:tc>
        <w:tc>
          <w:tcPr>
            <w:tcW w:w="4060" w:type="dxa"/>
            <w:vAlign w:val="center"/>
          </w:tcPr>
          <w:p w14:paraId="4880ED18" w14:textId="497ECDAB" w:rsidR="00BD1748" w:rsidRPr="001040F6" w:rsidRDefault="00BD1748" w:rsidP="00BD1748">
            <w:pPr>
              <w:pStyle w:val="Geenafstand"/>
              <w:jc w:val="center"/>
            </w:pPr>
            <w:r w:rsidRPr="001040F6">
              <w:t>-</w:t>
            </w:r>
          </w:p>
        </w:tc>
        <w:tc>
          <w:tcPr>
            <w:tcW w:w="5783" w:type="dxa"/>
            <w:vAlign w:val="center"/>
          </w:tcPr>
          <w:p w14:paraId="5625950E" w14:textId="77777777" w:rsidR="00BD1748" w:rsidRDefault="00BD1748" w:rsidP="00BD1748">
            <w:pPr>
              <w:pStyle w:val="Geenafstand"/>
            </w:pPr>
            <w:r>
              <w:t>MNRI / Reflexintegratietherapie is onvoldoende bewezen effectief.</w:t>
            </w:r>
          </w:p>
          <w:p w14:paraId="342A26FD" w14:textId="77777777" w:rsidR="00BD1748" w:rsidRDefault="00BD1748" w:rsidP="00BD1748">
            <w:pPr>
              <w:pStyle w:val="Geenafstand"/>
            </w:pPr>
          </w:p>
          <w:p w14:paraId="1514A064" w14:textId="4A644655" w:rsidR="00BD1748" w:rsidRDefault="00BD1748" w:rsidP="00BD1748">
            <w:pPr>
              <w:pStyle w:val="Geenafstand"/>
            </w:pPr>
            <w:r>
              <w:t>Deze hulpvorm wordt ingezet voor uiteenlopende problematiek zoals jeugd-ggz, dyslexie en remedial teaching. Echter, voor de behandeling van deze problemen zijn bewezen effectieve vormen van jeugdhulp voorhanden (jeugd-ggz en dyslexie) of het valt helemaal niet onder de Jeugdwet (remedial teaching, hulp bij onderwijs).</w:t>
            </w:r>
          </w:p>
        </w:tc>
        <w:tc>
          <w:tcPr>
            <w:tcW w:w="1417" w:type="dxa"/>
            <w:vAlign w:val="center"/>
          </w:tcPr>
          <w:p w14:paraId="4E5DC6D2" w14:textId="77777777" w:rsidR="00BD1748" w:rsidRDefault="0030234D" w:rsidP="0030234D">
            <w:pPr>
              <w:pStyle w:val="Geenafstand"/>
              <w:numPr>
                <w:ilvl w:val="0"/>
                <w:numId w:val="1"/>
              </w:numPr>
              <w:ind w:left="65" w:hanging="121"/>
            </w:pPr>
            <w:r>
              <w:t>Aanvullende verzekering</w:t>
            </w:r>
          </w:p>
          <w:p w14:paraId="5359DAAB" w14:textId="42DB6397" w:rsidR="0030234D" w:rsidRDefault="0030234D" w:rsidP="0030234D">
            <w:pPr>
              <w:pStyle w:val="Geenafstand"/>
              <w:numPr>
                <w:ilvl w:val="0"/>
                <w:numId w:val="1"/>
              </w:numPr>
              <w:ind w:left="65" w:hanging="121"/>
            </w:pPr>
            <w:r>
              <w:t>Passend onderwijs</w:t>
            </w:r>
          </w:p>
        </w:tc>
      </w:tr>
      <w:tr w:rsidR="00F300EB" w14:paraId="41DFD400" w14:textId="77777777" w:rsidTr="00E15D86">
        <w:tc>
          <w:tcPr>
            <w:tcW w:w="2122" w:type="dxa"/>
            <w:vAlign w:val="center"/>
          </w:tcPr>
          <w:p w14:paraId="7FD12E3A" w14:textId="14CE899E" w:rsidR="00BD1748" w:rsidRDefault="00BD1748" w:rsidP="00BD1748">
            <w:pPr>
              <w:pStyle w:val="Geenafstand"/>
            </w:pPr>
            <w:r w:rsidRPr="00E15D86">
              <w:rPr>
                <w:b/>
                <w:bCs/>
              </w:rPr>
              <w:t>NLP</w:t>
            </w:r>
            <w:r>
              <w:t xml:space="preserve"> (</w:t>
            </w:r>
            <w:proofErr w:type="spellStart"/>
            <w:r>
              <w:t>Neurolinguïstisch</w:t>
            </w:r>
            <w:proofErr w:type="spellEnd"/>
            <w:r>
              <w:t xml:space="preserve"> programmeren)</w:t>
            </w:r>
          </w:p>
        </w:tc>
        <w:tc>
          <w:tcPr>
            <w:tcW w:w="1355" w:type="dxa"/>
            <w:vAlign w:val="center"/>
          </w:tcPr>
          <w:p w14:paraId="16E767E0" w14:textId="74426292" w:rsidR="00BD1748" w:rsidRDefault="00BD1748" w:rsidP="00BD1748">
            <w:pPr>
              <w:pStyle w:val="Geenafstand"/>
              <w:jc w:val="center"/>
            </w:pPr>
            <w:r>
              <w:t>Nee</w:t>
            </w:r>
          </w:p>
        </w:tc>
        <w:tc>
          <w:tcPr>
            <w:tcW w:w="4060" w:type="dxa"/>
            <w:vAlign w:val="center"/>
          </w:tcPr>
          <w:p w14:paraId="4688B924" w14:textId="7B7001B1" w:rsidR="00BD1748" w:rsidRDefault="00BD1748" w:rsidP="00BD1748">
            <w:pPr>
              <w:pStyle w:val="Geenafstand"/>
              <w:jc w:val="center"/>
            </w:pPr>
            <w:r>
              <w:t>-</w:t>
            </w:r>
          </w:p>
        </w:tc>
        <w:tc>
          <w:tcPr>
            <w:tcW w:w="5783" w:type="dxa"/>
            <w:vAlign w:val="center"/>
          </w:tcPr>
          <w:p w14:paraId="06337FD6" w14:textId="75FE7AC7" w:rsidR="00BD1748" w:rsidRDefault="00BD1748" w:rsidP="00BD1748">
            <w:pPr>
              <w:pStyle w:val="Geenafstand"/>
            </w:pPr>
            <w:r>
              <w:t>NLP is onvoldoende bewezen effectief, maar kan wel positieve effecten hebben. Bekijk de mogelijkheden om deze hulp elders te laten vergoeden.</w:t>
            </w:r>
          </w:p>
        </w:tc>
        <w:tc>
          <w:tcPr>
            <w:tcW w:w="1417" w:type="dxa"/>
            <w:vAlign w:val="center"/>
          </w:tcPr>
          <w:p w14:paraId="00BBDB7C" w14:textId="3CA64091" w:rsidR="00BD1748" w:rsidRDefault="0030234D" w:rsidP="0030234D">
            <w:pPr>
              <w:pStyle w:val="Geenafstand"/>
              <w:numPr>
                <w:ilvl w:val="0"/>
                <w:numId w:val="1"/>
              </w:numPr>
              <w:ind w:left="65" w:hanging="121"/>
            </w:pPr>
            <w:r>
              <w:t>Aanvullende verzekering</w:t>
            </w:r>
          </w:p>
        </w:tc>
      </w:tr>
      <w:tr w:rsidR="00F300EB" w14:paraId="31ED282A" w14:textId="77777777" w:rsidTr="00E15D86">
        <w:tc>
          <w:tcPr>
            <w:tcW w:w="2122" w:type="dxa"/>
            <w:vAlign w:val="center"/>
          </w:tcPr>
          <w:p w14:paraId="244E6E4B" w14:textId="0827B183" w:rsidR="00BD1748" w:rsidRDefault="00BD1748" w:rsidP="00BD1748">
            <w:pPr>
              <w:pStyle w:val="Geenafstand"/>
            </w:pPr>
            <w:r w:rsidRPr="00E15D86">
              <w:rPr>
                <w:b/>
                <w:bCs/>
              </w:rPr>
              <w:t>Rots en water</w:t>
            </w:r>
            <w:r>
              <w:t xml:space="preserve"> (training)</w:t>
            </w:r>
          </w:p>
        </w:tc>
        <w:tc>
          <w:tcPr>
            <w:tcW w:w="1355" w:type="dxa"/>
            <w:vAlign w:val="center"/>
          </w:tcPr>
          <w:p w14:paraId="6FE9F2A2" w14:textId="0F083790" w:rsidR="00BD1748" w:rsidRDefault="00BD1748" w:rsidP="00BD1748">
            <w:pPr>
              <w:pStyle w:val="Geenafstand"/>
              <w:jc w:val="center"/>
            </w:pPr>
            <w:r>
              <w:t>Nee</w:t>
            </w:r>
          </w:p>
        </w:tc>
        <w:tc>
          <w:tcPr>
            <w:tcW w:w="4060" w:type="dxa"/>
            <w:vAlign w:val="center"/>
          </w:tcPr>
          <w:p w14:paraId="7D0E2450" w14:textId="494855E5" w:rsidR="00BD1748" w:rsidRDefault="00BD1748" w:rsidP="00BD1748">
            <w:pPr>
              <w:pStyle w:val="Geenafstand"/>
              <w:jc w:val="center"/>
            </w:pPr>
            <w:r>
              <w:t>-</w:t>
            </w:r>
          </w:p>
        </w:tc>
        <w:tc>
          <w:tcPr>
            <w:tcW w:w="5783" w:type="dxa"/>
            <w:vAlign w:val="center"/>
          </w:tcPr>
          <w:p w14:paraId="22940DD2" w14:textId="170A13D2" w:rsidR="00BD1748" w:rsidRDefault="00BD1748" w:rsidP="00BD1748">
            <w:pPr>
              <w:pStyle w:val="Geenafstand"/>
            </w:pPr>
            <w:r>
              <w:t>Rots en water is onvoldoende bewezen effectief, maar kan wel positieve effecten hebben; zeker op groepsniveau. Bekijk de mogelijkheden om deze hulp elders te laten vergoeden.</w:t>
            </w:r>
          </w:p>
        </w:tc>
        <w:tc>
          <w:tcPr>
            <w:tcW w:w="1417" w:type="dxa"/>
            <w:vAlign w:val="center"/>
          </w:tcPr>
          <w:p w14:paraId="35175620" w14:textId="03A66921" w:rsidR="0030234D" w:rsidRDefault="0030234D" w:rsidP="0030234D">
            <w:pPr>
              <w:pStyle w:val="Geenafstand"/>
              <w:numPr>
                <w:ilvl w:val="0"/>
                <w:numId w:val="1"/>
              </w:numPr>
              <w:ind w:left="65" w:hanging="121"/>
            </w:pPr>
            <w:r>
              <w:t>Aanvullende verzekering</w:t>
            </w:r>
          </w:p>
          <w:p w14:paraId="221BD2DC" w14:textId="4038B42E" w:rsidR="0030234D" w:rsidRDefault="0030234D" w:rsidP="0030234D">
            <w:pPr>
              <w:pStyle w:val="Geenafstand"/>
              <w:numPr>
                <w:ilvl w:val="0"/>
                <w:numId w:val="1"/>
              </w:numPr>
              <w:ind w:left="65" w:hanging="121"/>
            </w:pPr>
            <w:r>
              <w:t>SMW</w:t>
            </w:r>
          </w:p>
          <w:p w14:paraId="5A650EB1" w14:textId="116D4E08" w:rsidR="0030234D" w:rsidRDefault="0030234D" w:rsidP="0030234D">
            <w:pPr>
              <w:pStyle w:val="Geenafstand"/>
              <w:numPr>
                <w:ilvl w:val="0"/>
                <w:numId w:val="1"/>
              </w:numPr>
              <w:ind w:left="65" w:hanging="121"/>
            </w:pPr>
            <w:r>
              <w:t>AMW</w:t>
            </w:r>
          </w:p>
          <w:p w14:paraId="24E2F567" w14:textId="7FF58023" w:rsidR="00BD1748" w:rsidRDefault="0030234D" w:rsidP="0030234D">
            <w:pPr>
              <w:pStyle w:val="Geenafstand"/>
              <w:numPr>
                <w:ilvl w:val="0"/>
                <w:numId w:val="1"/>
              </w:numPr>
              <w:ind w:left="65" w:hanging="121"/>
            </w:pPr>
            <w:r>
              <w:t>School</w:t>
            </w:r>
          </w:p>
        </w:tc>
      </w:tr>
      <w:tr w:rsidR="00F300EB" w14:paraId="74483875" w14:textId="77777777" w:rsidTr="00E15D86">
        <w:tc>
          <w:tcPr>
            <w:tcW w:w="2122" w:type="dxa"/>
            <w:shd w:val="clear" w:color="auto" w:fill="auto"/>
            <w:vAlign w:val="center"/>
          </w:tcPr>
          <w:p w14:paraId="42D4E76E" w14:textId="528240FF" w:rsidR="00BD1748" w:rsidRPr="00E15D86" w:rsidRDefault="00BD1748" w:rsidP="00BD1748">
            <w:pPr>
              <w:pStyle w:val="Geenafstand"/>
              <w:rPr>
                <w:b/>
                <w:bCs/>
              </w:rPr>
            </w:pPr>
            <w:r w:rsidRPr="00E15D86">
              <w:rPr>
                <w:b/>
                <w:bCs/>
              </w:rPr>
              <w:t>Sensorische informatie-verwerkingstherapie / integratietherapie</w:t>
            </w:r>
          </w:p>
        </w:tc>
        <w:tc>
          <w:tcPr>
            <w:tcW w:w="1355" w:type="dxa"/>
            <w:shd w:val="clear" w:color="auto" w:fill="auto"/>
            <w:vAlign w:val="center"/>
          </w:tcPr>
          <w:p w14:paraId="7CBF4DAF" w14:textId="097B26B3" w:rsidR="00BD1748" w:rsidRPr="001040F6" w:rsidRDefault="00BD1748" w:rsidP="00BD1748">
            <w:pPr>
              <w:pStyle w:val="Geenafstand"/>
              <w:jc w:val="center"/>
            </w:pPr>
            <w:r w:rsidRPr="001040F6">
              <w:t>Nee</w:t>
            </w:r>
          </w:p>
        </w:tc>
        <w:tc>
          <w:tcPr>
            <w:tcW w:w="4060" w:type="dxa"/>
            <w:vAlign w:val="center"/>
          </w:tcPr>
          <w:p w14:paraId="635C5A80" w14:textId="77777777" w:rsidR="008F7F36" w:rsidRDefault="008F7F36" w:rsidP="00BD1748">
            <w:pPr>
              <w:pStyle w:val="Geenafstand"/>
              <w:jc w:val="center"/>
            </w:pPr>
          </w:p>
          <w:p w14:paraId="281ABA40" w14:textId="77777777" w:rsidR="008F7F36" w:rsidRDefault="008F7F36" w:rsidP="00BD1748">
            <w:pPr>
              <w:pStyle w:val="Geenafstand"/>
              <w:jc w:val="center"/>
            </w:pPr>
          </w:p>
          <w:p w14:paraId="5989F204" w14:textId="77777777" w:rsidR="008F7F36" w:rsidRDefault="008F7F36" w:rsidP="00BD1748">
            <w:pPr>
              <w:pStyle w:val="Geenafstand"/>
              <w:jc w:val="center"/>
            </w:pPr>
          </w:p>
          <w:p w14:paraId="1B0C009A" w14:textId="47D5361E" w:rsidR="00BD1748" w:rsidRDefault="00BD1748" w:rsidP="00BD1748">
            <w:pPr>
              <w:pStyle w:val="Geenafstand"/>
              <w:jc w:val="center"/>
            </w:pPr>
            <w:r w:rsidRPr="00027CCC">
              <w:t>-</w:t>
            </w:r>
          </w:p>
          <w:p w14:paraId="4459E5E4" w14:textId="77777777" w:rsidR="008F7F36" w:rsidRDefault="008F7F36" w:rsidP="00BD1748">
            <w:pPr>
              <w:pStyle w:val="Geenafstand"/>
              <w:jc w:val="center"/>
            </w:pPr>
          </w:p>
          <w:p w14:paraId="145C2E2B" w14:textId="77777777" w:rsidR="008F7F36" w:rsidRDefault="008F7F36" w:rsidP="00BD1748">
            <w:pPr>
              <w:pStyle w:val="Geenafstand"/>
              <w:jc w:val="center"/>
            </w:pPr>
          </w:p>
          <w:p w14:paraId="521433E6" w14:textId="2B98AC05" w:rsidR="008F7F36" w:rsidRPr="00027CCC" w:rsidRDefault="008F7F36" w:rsidP="00BD1748">
            <w:pPr>
              <w:pStyle w:val="Geenafstand"/>
              <w:jc w:val="center"/>
            </w:pPr>
          </w:p>
        </w:tc>
        <w:tc>
          <w:tcPr>
            <w:tcW w:w="5783" w:type="dxa"/>
            <w:vAlign w:val="center"/>
          </w:tcPr>
          <w:p w14:paraId="64328FEE" w14:textId="77777777" w:rsidR="008F7F36" w:rsidRDefault="008F7F36" w:rsidP="00BD1748">
            <w:pPr>
              <w:pStyle w:val="Geenafstand"/>
            </w:pPr>
          </w:p>
          <w:p w14:paraId="63360CDF" w14:textId="77777777" w:rsidR="00BD1748" w:rsidRDefault="00BD1748" w:rsidP="00BD1748">
            <w:pPr>
              <w:pStyle w:val="Geenafstand"/>
            </w:pPr>
            <w:r>
              <w:t xml:space="preserve">Sensorische </w:t>
            </w:r>
            <w:proofErr w:type="spellStart"/>
            <w:r>
              <w:t>informatieverwerkingtherapie</w:t>
            </w:r>
            <w:proofErr w:type="spellEnd"/>
            <w:r>
              <w:t xml:space="preserve"> / integratie-therapie wordt verleend door een arts of een paramedisch zorgverlener zoals een fysiotherapeut en valt niet onder de Jeugdwet. Het betreft een behandeling voor een somatisch probleem.</w:t>
            </w:r>
          </w:p>
          <w:p w14:paraId="6C17EC2C" w14:textId="02C88F81" w:rsidR="008F7F36" w:rsidRDefault="008F7F36" w:rsidP="00BD1748">
            <w:pPr>
              <w:pStyle w:val="Geenafstand"/>
            </w:pPr>
          </w:p>
        </w:tc>
        <w:tc>
          <w:tcPr>
            <w:tcW w:w="1417" w:type="dxa"/>
            <w:vAlign w:val="center"/>
          </w:tcPr>
          <w:p w14:paraId="6CCC4A38" w14:textId="11FE4DA2" w:rsidR="00BD1748" w:rsidRDefault="0030234D" w:rsidP="0030234D">
            <w:pPr>
              <w:pStyle w:val="Geenafstand"/>
              <w:numPr>
                <w:ilvl w:val="0"/>
                <w:numId w:val="1"/>
              </w:numPr>
              <w:ind w:left="65" w:hanging="121"/>
            </w:pPr>
            <w:r>
              <w:t>Zvw (basis-verzekering)</w:t>
            </w:r>
          </w:p>
        </w:tc>
      </w:tr>
      <w:tr w:rsidR="00F300EB" w14:paraId="1A02960C" w14:textId="77777777" w:rsidTr="00E15D86">
        <w:tc>
          <w:tcPr>
            <w:tcW w:w="2122" w:type="dxa"/>
            <w:vAlign w:val="center"/>
          </w:tcPr>
          <w:p w14:paraId="079B307D" w14:textId="23B3B81F" w:rsidR="00BD1748" w:rsidRPr="00E15D86" w:rsidRDefault="00BD1748" w:rsidP="00BD1748">
            <w:pPr>
              <w:pStyle w:val="Geenafstand"/>
              <w:rPr>
                <w:b/>
                <w:bCs/>
              </w:rPr>
            </w:pPr>
            <w:r w:rsidRPr="00E15D86">
              <w:rPr>
                <w:b/>
                <w:bCs/>
              </w:rPr>
              <w:t>Sociale vaardigheidstraining</w:t>
            </w:r>
          </w:p>
        </w:tc>
        <w:tc>
          <w:tcPr>
            <w:tcW w:w="1355" w:type="dxa"/>
            <w:vAlign w:val="center"/>
          </w:tcPr>
          <w:p w14:paraId="679FCD6D" w14:textId="47523163" w:rsidR="00BD1748" w:rsidRDefault="00BD1748" w:rsidP="00BD1748">
            <w:pPr>
              <w:pStyle w:val="Geenafstand"/>
              <w:jc w:val="center"/>
            </w:pPr>
            <w:r>
              <w:t>Nee, tenzij</w:t>
            </w:r>
          </w:p>
        </w:tc>
        <w:tc>
          <w:tcPr>
            <w:tcW w:w="4060" w:type="dxa"/>
            <w:vAlign w:val="center"/>
          </w:tcPr>
          <w:p w14:paraId="3FB86589" w14:textId="307FF011" w:rsidR="00BD1748" w:rsidRPr="000303E2" w:rsidRDefault="00BD1748" w:rsidP="00BD1748">
            <w:pPr>
              <w:pStyle w:val="Geenafstand"/>
              <w:numPr>
                <w:ilvl w:val="0"/>
                <w:numId w:val="1"/>
              </w:numPr>
              <w:ind w:left="203" w:hanging="142"/>
            </w:pPr>
            <w:r w:rsidRPr="000303E2">
              <w:t xml:space="preserve">Het mag </w:t>
            </w:r>
            <w:r w:rsidRPr="000303E2">
              <w:rPr>
                <w:u w:val="single"/>
              </w:rPr>
              <w:t>alleen</w:t>
            </w:r>
            <w:r w:rsidRPr="000303E2">
              <w:t xml:space="preserve"> worden ingezet </w:t>
            </w:r>
            <w:r>
              <w:t xml:space="preserve">als onderdeel van een specialistische behandeling, </w:t>
            </w:r>
            <w:r w:rsidRPr="001C5AE4">
              <w:rPr>
                <w:u w:val="single"/>
              </w:rPr>
              <w:t>niet</w:t>
            </w:r>
            <w:r>
              <w:t xml:space="preserve"> zelfstandig</w:t>
            </w:r>
          </w:p>
          <w:p w14:paraId="766B5424" w14:textId="77777777" w:rsidR="00BD1748" w:rsidRDefault="00BD1748" w:rsidP="00BD1748">
            <w:pPr>
              <w:pStyle w:val="Geenafstand"/>
              <w:numPr>
                <w:ilvl w:val="0"/>
                <w:numId w:val="1"/>
              </w:numPr>
              <w:ind w:left="203" w:hanging="142"/>
            </w:pPr>
            <w:r w:rsidRPr="000303E2">
              <w:t>Hulpverlener is SKJ- of BIG-geregistreerd</w:t>
            </w:r>
          </w:p>
          <w:p w14:paraId="7898BA44" w14:textId="19762DAC" w:rsidR="00BD1748" w:rsidRDefault="00BD1748" w:rsidP="00BD1748">
            <w:pPr>
              <w:pStyle w:val="Geenafstand"/>
              <w:numPr>
                <w:ilvl w:val="0"/>
                <w:numId w:val="1"/>
              </w:numPr>
              <w:ind w:left="203" w:hanging="142"/>
            </w:pPr>
            <w:r>
              <w:t>Er wordt gewerkt aan resultaten die vallen binnen de Jeugdwet</w:t>
            </w:r>
          </w:p>
        </w:tc>
        <w:tc>
          <w:tcPr>
            <w:tcW w:w="5783" w:type="dxa"/>
            <w:vAlign w:val="center"/>
          </w:tcPr>
          <w:p w14:paraId="74FCEE46" w14:textId="26BA0B80" w:rsidR="00BD1748" w:rsidRDefault="00BD1748" w:rsidP="00BD1748">
            <w:pPr>
              <w:pStyle w:val="Geenafstand"/>
            </w:pPr>
            <w:r>
              <w:t>Sociale vaardigheidstrainingen kunnen worden ingezet als onderdeel van specialistische behandeling. Op die manier kan het vallen onder de Jeugdwet.</w:t>
            </w:r>
          </w:p>
          <w:p w14:paraId="174A9258" w14:textId="77777777" w:rsidR="00BD1748" w:rsidRDefault="00BD1748" w:rsidP="00BD1748">
            <w:pPr>
              <w:pStyle w:val="Geenafstand"/>
            </w:pPr>
          </w:p>
          <w:p w14:paraId="162EC395" w14:textId="26BF4116" w:rsidR="00BD1748" w:rsidRDefault="00BD1748" w:rsidP="00BD1748">
            <w:pPr>
              <w:pStyle w:val="Geenafstand"/>
            </w:pPr>
            <w:r>
              <w:t xml:space="preserve">Eigenstandig zijn sociale vaardigheidstrainingen geen bewezen effectieve interventies. Wel kunnen ze bijvoorbeeld </w:t>
            </w:r>
            <w:r w:rsidR="003B2E12">
              <w:t xml:space="preserve">preventief </w:t>
            </w:r>
            <w:r>
              <w:t>vanuit de school, schoolmaatschappelijk werk of algemeen maatschappelijk werk ingezet worden. Op groepsniveau kan het positieve effecten opleveren.</w:t>
            </w:r>
          </w:p>
        </w:tc>
        <w:tc>
          <w:tcPr>
            <w:tcW w:w="1417" w:type="dxa"/>
            <w:vAlign w:val="center"/>
          </w:tcPr>
          <w:p w14:paraId="0E104C49" w14:textId="342080B1" w:rsidR="00BD1748" w:rsidRDefault="00BD1748" w:rsidP="0030234D">
            <w:pPr>
              <w:pStyle w:val="Geenafstand"/>
              <w:numPr>
                <w:ilvl w:val="0"/>
                <w:numId w:val="1"/>
              </w:numPr>
              <w:ind w:left="65" w:hanging="121"/>
            </w:pPr>
            <w:r>
              <w:t>Passend onderwijs</w:t>
            </w:r>
          </w:p>
          <w:p w14:paraId="5DF5C9BC" w14:textId="7BE33CC1" w:rsidR="0030234D" w:rsidRDefault="0030234D" w:rsidP="0030234D">
            <w:pPr>
              <w:pStyle w:val="Geenafstand"/>
              <w:numPr>
                <w:ilvl w:val="0"/>
                <w:numId w:val="1"/>
              </w:numPr>
              <w:ind w:left="65" w:hanging="121"/>
            </w:pPr>
            <w:r>
              <w:t>SMW</w:t>
            </w:r>
          </w:p>
          <w:p w14:paraId="1B11EECB" w14:textId="020DA463" w:rsidR="00BD1748" w:rsidRDefault="0030234D" w:rsidP="0030234D">
            <w:pPr>
              <w:pStyle w:val="Geenafstand"/>
              <w:numPr>
                <w:ilvl w:val="0"/>
                <w:numId w:val="1"/>
              </w:numPr>
              <w:ind w:left="65" w:hanging="121"/>
            </w:pPr>
            <w:r>
              <w:t>AMW</w:t>
            </w:r>
          </w:p>
        </w:tc>
      </w:tr>
      <w:tr w:rsidR="00655792" w14:paraId="61D8A3FE" w14:textId="77777777" w:rsidTr="00E15D86">
        <w:tc>
          <w:tcPr>
            <w:tcW w:w="2122" w:type="dxa"/>
            <w:vAlign w:val="center"/>
          </w:tcPr>
          <w:p w14:paraId="75DE45C7" w14:textId="77777777" w:rsidR="00655792" w:rsidRPr="00E15D86" w:rsidRDefault="00655792" w:rsidP="00EC2FF1">
            <w:pPr>
              <w:pStyle w:val="Geenafstand"/>
              <w:rPr>
                <w:b/>
                <w:bCs/>
              </w:rPr>
            </w:pPr>
            <w:r w:rsidRPr="00E15D86">
              <w:rPr>
                <w:b/>
                <w:bCs/>
              </w:rPr>
              <w:lastRenderedPageBreak/>
              <w:t>Spirituele therapie</w:t>
            </w:r>
          </w:p>
        </w:tc>
        <w:tc>
          <w:tcPr>
            <w:tcW w:w="1355" w:type="dxa"/>
            <w:vAlign w:val="center"/>
          </w:tcPr>
          <w:p w14:paraId="6B27E298" w14:textId="77777777" w:rsidR="00655792" w:rsidRDefault="00655792" w:rsidP="00EC2FF1">
            <w:pPr>
              <w:pStyle w:val="Geenafstand"/>
              <w:jc w:val="center"/>
            </w:pPr>
            <w:r>
              <w:t>Nee</w:t>
            </w:r>
          </w:p>
        </w:tc>
        <w:tc>
          <w:tcPr>
            <w:tcW w:w="4060" w:type="dxa"/>
            <w:vAlign w:val="center"/>
          </w:tcPr>
          <w:p w14:paraId="742CD26F" w14:textId="77777777" w:rsidR="00655792" w:rsidRDefault="00655792" w:rsidP="00EC2FF1">
            <w:pPr>
              <w:pStyle w:val="Geenafstand"/>
              <w:jc w:val="center"/>
            </w:pPr>
            <w:r w:rsidRPr="00027CCC">
              <w:t>-</w:t>
            </w:r>
          </w:p>
        </w:tc>
        <w:tc>
          <w:tcPr>
            <w:tcW w:w="5783" w:type="dxa"/>
            <w:vAlign w:val="center"/>
          </w:tcPr>
          <w:p w14:paraId="7691D7D8" w14:textId="77777777" w:rsidR="00655792" w:rsidRPr="00514A3E" w:rsidRDefault="00655792" w:rsidP="00EC2FF1">
            <w:pPr>
              <w:pStyle w:val="Geenafstand"/>
              <w:rPr>
                <w:sz w:val="16"/>
                <w:szCs w:val="18"/>
              </w:rPr>
            </w:pPr>
            <w:r>
              <w:t>Spirituele therapie is onvoldoende bewezen effectief. Bekijk de mogelijkheden om deze hulp elders te laten vergoeden.</w:t>
            </w:r>
          </w:p>
        </w:tc>
        <w:tc>
          <w:tcPr>
            <w:tcW w:w="1417" w:type="dxa"/>
            <w:vAlign w:val="center"/>
          </w:tcPr>
          <w:p w14:paraId="54126C7C" w14:textId="77777777" w:rsidR="00655792" w:rsidRDefault="00655792" w:rsidP="00EC2FF1">
            <w:pPr>
              <w:pStyle w:val="Geenafstand"/>
              <w:numPr>
                <w:ilvl w:val="0"/>
                <w:numId w:val="1"/>
              </w:numPr>
              <w:ind w:left="65" w:hanging="121"/>
            </w:pPr>
            <w:r>
              <w:t>Aanvullende verzekering</w:t>
            </w:r>
          </w:p>
        </w:tc>
      </w:tr>
      <w:tr w:rsidR="00655792" w:rsidRPr="00131C75" w14:paraId="6C28CE9E" w14:textId="77777777" w:rsidTr="00E15D86">
        <w:tc>
          <w:tcPr>
            <w:tcW w:w="2122" w:type="dxa"/>
            <w:shd w:val="clear" w:color="auto" w:fill="FDE9D9" w:themeFill="accent6" w:themeFillTint="33"/>
            <w:vAlign w:val="center"/>
          </w:tcPr>
          <w:p w14:paraId="1EC7E3A0" w14:textId="77777777" w:rsidR="00655792" w:rsidRPr="00131C75" w:rsidRDefault="00655792" w:rsidP="00EC2FF1">
            <w:pPr>
              <w:pStyle w:val="Geenafstand"/>
              <w:jc w:val="center"/>
              <w:rPr>
                <w:b/>
                <w:bCs/>
                <w:sz w:val="24"/>
                <w:szCs w:val="28"/>
              </w:rPr>
            </w:pPr>
            <w:r w:rsidRPr="00131C75">
              <w:rPr>
                <w:b/>
                <w:bCs/>
                <w:sz w:val="24"/>
                <w:szCs w:val="28"/>
              </w:rPr>
              <w:t>Omschrijving</w:t>
            </w:r>
            <w:r>
              <w:rPr>
                <w:b/>
                <w:bCs/>
                <w:sz w:val="24"/>
                <w:szCs w:val="28"/>
              </w:rPr>
              <w:t xml:space="preserve"> hulp-voorziening</w:t>
            </w:r>
          </w:p>
        </w:tc>
        <w:tc>
          <w:tcPr>
            <w:tcW w:w="1355" w:type="dxa"/>
            <w:shd w:val="clear" w:color="auto" w:fill="FDE9D9" w:themeFill="accent6" w:themeFillTint="33"/>
            <w:vAlign w:val="center"/>
          </w:tcPr>
          <w:p w14:paraId="75743E73" w14:textId="77777777" w:rsidR="00655792" w:rsidRPr="00131C75" w:rsidRDefault="00655792" w:rsidP="00EC2FF1">
            <w:pPr>
              <w:pStyle w:val="Geenafstand"/>
              <w:jc w:val="center"/>
              <w:rPr>
                <w:b/>
                <w:bCs/>
                <w:sz w:val="24"/>
                <w:szCs w:val="28"/>
              </w:rPr>
            </w:pPr>
            <w:r>
              <w:rPr>
                <w:b/>
                <w:bCs/>
                <w:sz w:val="24"/>
                <w:szCs w:val="28"/>
              </w:rPr>
              <w:t>Jeugdwet?</w:t>
            </w:r>
          </w:p>
        </w:tc>
        <w:tc>
          <w:tcPr>
            <w:tcW w:w="4060" w:type="dxa"/>
            <w:shd w:val="clear" w:color="auto" w:fill="FDE9D9" w:themeFill="accent6" w:themeFillTint="33"/>
            <w:vAlign w:val="center"/>
          </w:tcPr>
          <w:p w14:paraId="078CAD01" w14:textId="77777777" w:rsidR="00655792" w:rsidRPr="00131C75" w:rsidRDefault="00655792" w:rsidP="00EC2FF1">
            <w:pPr>
              <w:pStyle w:val="Geenafstand"/>
              <w:jc w:val="center"/>
              <w:rPr>
                <w:b/>
                <w:bCs/>
                <w:sz w:val="24"/>
                <w:szCs w:val="28"/>
              </w:rPr>
            </w:pPr>
            <w:r>
              <w:rPr>
                <w:b/>
                <w:bCs/>
                <w:sz w:val="24"/>
                <w:szCs w:val="28"/>
              </w:rPr>
              <w:t>Voorwaarden</w:t>
            </w:r>
          </w:p>
        </w:tc>
        <w:tc>
          <w:tcPr>
            <w:tcW w:w="5783" w:type="dxa"/>
            <w:shd w:val="clear" w:color="auto" w:fill="FDE9D9" w:themeFill="accent6" w:themeFillTint="33"/>
            <w:vAlign w:val="center"/>
          </w:tcPr>
          <w:p w14:paraId="3AD5B024" w14:textId="77777777" w:rsidR="00655792" w:rsidRPr="00131C75" w:rsidRDefault="00655792" w:rsidP="00EC2FF1">
            <w:pPr>
              <w:pStyle w:val="Geenafstand"/>
              <w:jc w:val="center"/>
              <w:rPr>
                <w:b/>
                <w:bCs/>
                <w:sz w:val="24"/>
                <w:szCs w:val="28"/>
              </w:rPr>
            </w:pPr>
            <w:r>
              <w:rPr>
                <w:b/>
                <w:bCs/>
                <w:sz w:val="24"/>
                <w:szCs w:val="28"/>
              </w:rPr>
              <w:t>Extra informatie</w:t>
            </w:r>
          </w:p>
        </w:tc>
        <w:tc>
          <w:tcPr>
            <w:tcW w:w="1417" w:type="dxa"/>
            <w:shd w:val="clear" w:color="auto" w:fill="FDE9D9" w:themeFill="accent6" w:themeFillTint="33"/>
            <w:vAlign w:val="center"/>
          </w:tcPr>
          <w:p w14:paraId="32D3386F" w14:textId="77777777" w:rsidR="00655792" w:rsidRPr="00131C75" w:rsidRDefault="00655792" w:rsidP="00EC2FF1">
            <w:pPr>
              <w:pStyle w:val="Geenafstand"/>
              <w:jc w:val="center"/>
              <w:rPr>
                <w:b/>
                <w:bCs/>
                <w:sz w:val="24"/>
                <w:szCs w:val="28"/>
              </w:rPr>
            </w:pPr>
            <w:r>
              <w:rPr>
                <w:b/>
                <w:bCs/>
                <w:sz w:val="24"/>
                <w:szCs w:val="28"/>
              </w:rPr>
              <w:t>Andere voorziening</w:t>
            </w:r>
          </w:p>
        </w:tc>
      </w:tr>
      <w:tr w:rsidR="00F300EB" w14:paraId="19D0F58A" w14:textId="77777777" w:rsidTr="00E15D86">
        <w:tc>
          <w:tcPr>
            <w:tcW w:w="2122" w:type="dxa"/>
            <w:vAlign w:val="center"/>
          </w:tcPr>
          <w:p w14:paraId="41574047" w14:textId="77777777" w:rsidR="00BD1748" w:rsidRPr="00E15D86" w:rsidRDefault="00BD1748" w:rsidP="00BD1748">
            <w:pPr>
              <w:pStyle w:val="Geenafstand"/>
              <w:rPr>
                <w:b/>
                <w:bCs/>
              </w:rPr>
            </w:pPr>
            <w:r w:rsidRPr="00E15D86">
              <w:rPr>
                <w:b/>
                <w:bCs/>
              </w:rPr>
              <w:t>Vaktherapie als onderdeel van een specialistische behandeling</w:t>
            </w:r>
          </w:p>
          <w:p w14:paraId="65089806" w14:textId="77777777" w:rsidR="00677837" w:rsidRDefault="00677837" w:rsidP="00BD1748">
            <w:pPr>
              <w:pStyle w:val="Geenafstand"/>
            </w:pPr>
          </w:p>
          <w:p w14:paraId="02AD3339" w14:textId="0354A56E" w:rsidR="00E15D86" w:rsidRDefault="00677837" w:rsidP="00BD1748">
            <w:pPr>
              <w:pStyle w:val="Geenafstand"/>
            </w:pPr>
            <w:r>
              <w:t>Vaktherapie</w:t>
            </w:r>
            <w:r w:rsidR="00E15D86">
              <w:t>ën</w:t>
            </w:r>
            <w:r>
              <w:t>:</w:t>
            </w:r>
          </w:p>
          <w:p w14:paraId="0C626C99" w14:textId="52196DE9" w:rsidR="00E15D86" w:rsidRDefault="00E15D86" w:rsidP="00E15D86">
            <w:pPr>
              <w:pStyle w:val="Geenafstand"/>
              <w:numPr>
                <w:ilvl w:val="0"/>
                <w:numId w:val="1"/>
              </w:numPr>
              <w:ind w:left="171" w:hanging="141"/>
            </w:pPr>
            <w:r>
              <w:t>S</w:t>
            </w:r>
            <w:r w:rsidR="00677837">
              <w:t>pel</w:t>
            </w:r>
            <w:r>
              <w:t>therapie</w:t>
            </w:r>
          </w:p>
          <w:p w14:paraId="5356937A" w14:textId="77777777" w:rsidR="00E15D86" w:rsidRDefault="00E15D86" w:rsidP="00E15D86">
            <w:pPr>
              <w:pStyle w:val="Geenafstand"/>
              <w:numPr>
                <w:ilvl w:val="0"/>
                <w:numId w:val="1"/>
              </w:numPr>
              <w:ind w:left="171" w:hanging="141"/>
            </w:pPr>
            <w:r>
              <w:t>M</w:t>
            </w:r>
            <w:r w:rsidR="00677837">
              <w:t>uziek</w:t>
            </w:r>
            <w:r>
              <w:t>therapie</w:t>
            </w:r>
          </w:p>
          <w:p w14:paraId="64A426E1" w14:textId="67AA9986" w:rsidR="00E15D86" w:rsidRDefault="00E15D86" w:rsidP="00E15D86">
            <w:pPr>
              <w:pStyle w:val="Geenafstand"/>
              <w:numPr>
                <w:ilvl w:val="0"/>
                <w:numId w:val="1"/>
              </w:numPr>
              <w:ind w:left="171" w:hanging="141"/>
            </w:pPr>
            <w:r>
              <w:t>D</w:t>
            </w:r>
            <w:r w:rsidR="00677837">
              <w:t>ans</w:t>
            </w:r>
            <w:r>
              <w:t>therapie</w:t>
            </w:r>
          </w:p>
          <w:p w14:paraId="69C9EB6C" w14:textId="4899517C" w:rsidR="00E15D86" w:rsidRDefault="00E15D86" w:rsidP="00E15D86">
            <w:pPr>
              <w:pStyle w:val="Geenafstand"/>
              <w:numPr>
                <w:ilvl w:val="0"/>
                <w:numId w:val="1"/>
              </w:numPr>
              <w:ind w:left="171" w:hanging="141"/>
            </w:pPr>
            <w:r>
              <w:t>D</w:t>
            </w:r>
            <w:r w:rsidR="00677837">
              <w:t>ram</w:t>
            </w:r>
            <w:r>
              <w:t>atherapie</w:t>
            </w:r>
          </w:p>
          <w:p w14:paraId="411BD262" w14:textId="0FA71940" w:rsidR="00E15D86" w:rsidRDefault="00E15D86" w:rsidP="00E15D86">
            <w:pPr>
              <w:pStyle w:val="Geenafstand"/>
              <w:numPr>
                <w:ilvl w:val="0"/>
                <w:numId w:val="1"/>
              </w:numPr>
              <w:ind w:left="171" w:hanging="141"/>
            </w:pPr>
            <w:r>
              <w:t>B</w:t>
            </w:r>
            <w:r w:rsidR="00677837">
              <w:t>eeldende</w:t>
            </w:r>
            <w:r>
              <w:t xml:space="preserve"> therapie</w:t>
            </w:r>
          </w:p>
          <w:p w14:paraId="3801FF19" w14:textId="0EB481F4" w:rsidR="00677837" w:rsidRPr="00EB3597" w:rsidRDefault="00E15D86" w:rsidP="00E15D86">
            <w:pPr>
              <w:pStyle w:val="Geenafstand"/>
              <w:numPr>
                <w:ilvl w:val="0"/>
                <w:numId w:val="1"/>
              </w:numPr>
              <w:ind w:left="171" w:hanging="141"/>
            </w:pPr>
            <w:r>
              <w:t>P</w:t>
            </w:r>
            <w:r w:rsidR="00677837">
              <w:t>sychomotorische therapie</w:t>
            </w:r>
          </w:p>
        </w:tc>
        <w:tc>
          <w:tcPr>
            <w:tcW w:w="1355" w:type="dxa"/>
            <w:vAlign w:val="center"/>
          </w:tcPr>
          <w:p w14:paraId="3FA43CF8" w14:textId="2B410BDF" w:rsidR="00BD1748" w:rsidRPr="00EB3597" w:rsidRDefault="00BD1748" w:rsidP="00BD1748">
            <w:pPr>
              <w:pStyle w:val="Geenafstand"/>
              <w:jc w:val="center"/>
            </w:pPr>
            <w:r w:rsidRPr="00EB3597">
              <w:t>Ja, mits</w:t>
            </w:r>
          </w:p>
        </w:tc>
        <w:tc>
          <w:tcPr>
            <w:tcW w:w="4060" w:type="dxa"/>
          </w:tcPr>
          <w:p w14:paraId="0A748356" w14:textId="201E946F" w:rsidR="00BD1748" w:rsidRDefault="00BD1748" w:rsidP="00BD1748">
            <w:pPr>
              <w:pStyle w:val="Geenafstand"/>
              <w:numPr>
                <w:ilvl w:val="0"/>
                <w:numId w:val="1"/>
              </w:numPr>
              <w:ind w:left="203" w:hanging="142"/>
            </w:pPr>
            <w:r>
              <w:t>De vaktherapie o</w:t>
            </w:r>
            <w:r w:rsidRPr="00FE4C83">
              <w:t xml:space="preserve">nderdeel </w:t>
            </w:r>
            <w:r>
              <w:t xml:space="preserve">is </w:t>
            </w:r>
            <w:r w:rsidRPr="00FE4C83">
              <w:t xml:space="preserve">van </w:t>
            </w:r>
            <w:r>
              <w:t xml:space="preserve">specialistische </w:t>
            </w:r>
            <w:r w:rsidRPr="00FE4C83">
              <w:t>behandeling en behandeldoelen in het behandelplan</w:t>
            </w:r>
          </w:p>
          <w:p w14:paraId="7BF06645" w14:textId="2315DB92" w:rsidR="00BD1748" w:rsidRDefault="00BD1748" w:rsidP="00BD1748">
            <w:pPr>
              <w:pStyle w:val="Geenafstand"/>
              <w:numPr>
                <w:ilvl w:val="0"/>
                <w:numId w:val="1"/>
              </w:numPr>
              <w:ind w:left="203" w:hanging="142"/>
            </w:pPr>
            <w:r>
              <w:t>Hulpverlener werkt onder de verantwoordelijkheid van een regiebehandelaar</w:t>
            </w:r>
          </w:p>
          <w:p w14:paraId="32DF2F4B" w14:textId="36451DE9" w:rsidR="00BD1748" w:rsidRPr="00EB3597" w:rsidRDefault="00BD1748" w:rsidP="00BD1748">
            <w:pPr>
              <w:pStyle w:val="Geenafstand"/>
              <w:numPr>
                <w:ilvl w:val="0"/>
                <w:numId w:val="1"/>
              </w:numPr>
              <w:ind w:left="203" w:hanging="142"/>
              <w:rPr>
                <w:rStyle w:val="Hyperlink"/>
                <w:color w:val="auto"/>
                <w:u w:val="none"/>
              </w:rPr>
            </w:pPr>
            <w:r>
              <w:t xml:space="preserve">Hulpverlener staat geregistreerd in </w:t>
            </w:r>
            <w:hyperlink r:id="rId10" w:history="1">
              <w:r w:rsidRPr="00AA6730">
                <w:rPr>
                  <w:rStyle w:val="Hyperlink"/>
                </w:rPr>
                <w:t>Register Vaktherapie</w:t>
              </w:r>
            </w:hyperlink>
          </w:p>
          <w:p w14:paraId="302324A5" w14:textId="4B38C537" w:rsidR="00BD1748" w:rsidRDefault="00BD1748" w:rsidP="00BD1748">
            <w:pPr>
              <w:pStyle w:val="Geenafstand"/>
              <w:numPr>
                <w:ilvl w:val="0"/>
                <w:numId w:val="1"/>
              </w:numPr>
              <w:ind w:left="203" w:hanging="142"/>
            </w:pPr>
            <w:r w:rsidRPr="00EB3597">
              <w:rPr>
                <w:rStyle w:val="Hyperlink"/>
                <w:color w:val="auto"/>
                <w:u w:val="none"/>
              </w:rPr>
              <w:t>Hulpverlener is aangesloten bij de</w:t>
            </w:r>
            <w:r w:rsidR="00293153">
              <w:rPr>
                <w:rStyle w:val="Hyperlink"/>
                <w:color w:val="auto"/>
                <w:u w:val="none"/>
              </w:rPr>
              <w:t xml:space="preserve"> </w:t>
            </w:r>
            <w:r>
              <w:t>Federatie Vaktherapeutische Beroepen of andere vaktherapeutische beroepsvereniging</w:t>
            </w:r>
          </w:p>
          <w:p w14:paraId="1AC3DC99" w14:textId="6C5BB02B" w:rsidR="00BD1748" w:rsidRPr="00114241" w:rsidRDefault="00BD1748" w:rsidP="00114241">
            <w:pPr>
              <w:pStyle w:val="Geenafstand"/>
              <w:numPr>
                <w:ilvl w:val="0"/>
                <w:numId w:val="1"/>
              </w:numPr>
              <w:ind w:left="203" w:hanging="142"/>
            </w:pPr>
            <w:r>
              <w:t>Er wordt gewerkt aan resultaten die vallen binnen de Jeugdwet</w:t>
            </w:r>
          </w:p>
        </w:tc>
        <w:tc>
          <w:tcPr>
            <w:tcW w:w="5783" w:type="dxa"/>
            <w:vMerge w:val="restart"/>
            <w:vAlign w:val="center"/>
          </w:tcPr>
          <w:p w14:paraId="0EB178AA" w14:textId="3DAB2FF8" w:rsidR="00BD1748" w:rsidRDefault="00BD1748" w:rsidP="00BD1748">
            <w:pPr>
              <w:pStyle w:val="Geenafstand"/>
            </w:pPr>
            <w:r>
              <w:t>Onder vaktherapie vallen therapievormen die gebruik maken van een ervaringsgerichte aanpak zoals spel, muziek, dans, beweging, drama en beeldend materiaal. Als onderdeel van een specialistische behandeling onder regie van een BIG-geregistreerde hoofdbehandelaar draagt vaktherapie bij aan de gehele behandeling.</w:t>
            </w:r>
          </w:p>
          <w:p w14:paraId="496EBF2A" w14:textId="77777777" w:rsidR="00BD1748" w:rsidRDefault="00BD1748" w:rsidP="00BD1748">
            <w:pPr>
              <w:pStyle w:val="Geenafstand"/>
            </w:pPr>
          </w:p>
          <w:p w14:paraId="3C95040F" w14:textId="6B5C229F" w:rsidR="00BD1748" w:rsidRDefault="00BD1748" w:rsidP="00BD1748">
            <w:pPr>
              <w:pStyle w:val="Geenafstand"/>
            </w:pPr>
            <w:r>
              <w:t>Tevens kan vaktherapie als door een vrijgevestigde vaktherapeut als losstaand product worden geleverd. Dit is een relatief laagdrempelige en lichte vorm van ondersteuning, die ingezet kan worden om zwaardere vormen te voorkomen.</w:t>
            </w:r>
          </w:p>
          <w:p w14:paraId="6A89FBD0" w14:textId="77777777" w:rsidR="00BD1748" w:rsidRDefault="00BD1748" w:rsidP="00BD1748">
            <w:pPr>
              <w:pStyle w:val="Geenafstand"/>
            </w:pPr>
          </w:p>
          <w:p w14:paraId="4E902CB3" w14:textId="77777777" w:rsidR="00BD1748" w:rsidRDefault="00BD1748" w:rsidP="00BD1748">
            <w:pPr>
              <w:pStyle w:val="Geenafstand"/>
            </w:pPr>
            <w:r w:rsidRPr="00686E1A">
              <w:t xml:space="preserve">Bij matige tot en met ernstige klachten of wanneer de veiligheid van het kind en/of de behandelaar in het geding is, moet worden doorverwezen naar de specialistische </w:t>
            </w:r>
            <w:r>
              <w:t>ggz</w:t>
            </w:r>
            <w:r w:rsidRPr="00686E1A">
              <w:t xml:space="preserve"> of ambulante jeugdhulp. Vaktherapie kan dan niet (meer) als losstaand product worden ingezet.</w:t>
            </w:r>
            <w:r>
              <w:t xml:space="preserve"> </w:t>
            </w:r>
            <w:r w:rsidRPr="00686E1A">
              <w:t xml:space="preserve">Dit kan eventueel wel nog als onderdeel van een complete </w:t>
            </w:r>
            <w:r>
              <w:t>specialistische behandeling.</w:t>
            </w:r>
          </w:p>
          <w:p w14:paraId="4DC8B599" w14:textId="77777777" w:rsidR="00BD1748" w:rsidRDefault="00BD1748" w:rsidP="00BD1748">
            <w:pPr>
              <w:pStyle w:val="Geenafstand"/>
            </w:pPr>
          </w:p>
          <w:p w14:paraId="66F29FA3" w14:textId="70EA88A7" w:rsidR="00BD1748" w:rsidRDefault="00BD1748" w:rsidP="00BD1748">
            <w:pPr>
              <w:pStyle w:val="Geenafstand"/>
            </w:pPr>
            <w:r>
              <w:t xml:space="preserve">Vaktherapeuten komen niet in aanmerking voor een SKJ-registratie. Het is wel van belang dat de vaktherapeut staat ingeschreven in het </w:t>
            </w:r>
            <w:hyperlink r:id="rId11" w:history="1">
              <w:r w:rsidRPr="00AA6730">
                <w:rPr>
                  <w:rStyle w:val="Hyperlink"/>
                </w:rPr>
                <w:t>Register Vaktherapie</w:t>
              </w:r>
            </w:hyperlink>
            <w:r>
              <w:t>; op die manier borgen we dat de vaktherapeut zich regelmatig laat bijscholen en visiteren en dat er intervisie en supervisie plaatsvindt.</w:t>
            </w:r>
          </w:p>
        </w:tc>
        <w:tc>
          <w:tcPr>
            <w:tcW w:w="1417" w:type="dxa"/>
            <w:vAlign w:val="center"/>
          </w:tcPr>
          <w:p w14:paraId="04E32A0D" w14:textId="00B73470" w:rsidR="00BD1748" w:rsidRDefault="0030234D" w:rsidP="0030234D">
            <w:pPr>
              <w:pStyle w:val="Geenafstand"/>
              <w:numPr>
                <w:ilvl w:val="0"/>
                <w:numId w:val="1"/>
              </w:numPr>
              <w:ind w:left="65" w:hanging="121"/>
            </w:pPr>
            <w:r>
              <w:t>Aanvullende verzekering</w:t>
            </w:r>
          </w:p>
        </w:tc>
      </w:tr>
      <w:tr w:rsidR="00F300EB" w14:paraId="42B47523" w14:textId="77777777" w:rsidTr="00293153">
        <w:trPr>
          <w:trHeight w:val="1602"/>
        </w:trPr>
        <w:tc>
          <w:tcPr>
            <w:tcW w:w="2122" w:type="dxa"/>
            <w:vAlign w:val="center"/>
          </w:tcPr>
          <w:p w14:paraId="30841FA0" w14:textId="77777777" w:rsidR="00BD1748" w:rsidRPr="00E15D86" w:rsidRDefault="00BD1748" w:rsidP="00BD1748">
            <w:pPr>
              <w:pStyle w:val="Geenafstand"/>
              <w:rPr>
                <w:b/>
                <w:bCs/>
              </w:rPr>
            </w:pPr>
            <w:r w:rsidRPr="00E15D86">
              <w:rPr>
                <w:b/>
                <w:bCs/>
              </w:rPr>
              <w:t>Vrijgevestigde losstaande vaktherapie</w:t>
            </w:r>
          </w:p>
          <w:p w14:paraId="322217CD" w14:textId="77777777" w:rsidR="00677837" w:rsidRDefault="00677837" w:rsidP="00BD1748">
            <w:pPr>
              <w:pStyle w:val="Geenafstand"/>
            </w:pPr>
          </w:p>
          <w:p w14:paraId="55554179" w14:textId="10E8C7EA" w:rsidR="00E15D86" w:rsidRDefault="00E15D86" w:rsidP="00E15D86">
            <w:pPr>
              <w:pStyle w:val="Geenafstand"/>
            </w:pPr>
            <w:r>
              <w:t>Vaktherapieën:</w:t>
            </w:r>
          </w:p>
          <w:p w14:paraId="42BDAB9A" w14:textId="77777777" w:rsidR="00E15D86" w:rsidRDefault="00E15D86" w:rsidP="00E15D86">
            <w:pPr>
              <w:pStyle w:val="Geenafstand"/>
              <w:numPr>
                <w:ilvl w:val="0"/>
                <w:numId w:val="1"/>
              </w:numPr>
              <w:ind w:left="171" w:hanging="141"/>
            </w:pPr>
            <w:r>
              <w:t>Speltherapie</w:t>
            </w:r>
          </w:p>
          <w:p w14:paraId="016D1B53" w14:textId="77777777" w:rsidR="00E15D86" w:rsidRDefault="00E15D86" w:rsidP="00E15D86">
            <w:pPr>
              <w:pStyle w:val="Geenafstand"/>
              <w:numPr>
                <w:ilvl w:val="0"/>
                <w:numId w:val="1"/>
              </w:numPr>
              <w:ind w:left="171" w:hanging="141"/>
            </w:pPr>
            <w:r>
              <w:t>Muziektherapie</w:t>
            </w:r>
          </w:p>
          <w:p w14:paraId="51BDF39A" w14:textId="77777777" w:rsidR="00E15D86" w:rsidRDefault="00E15D86" w:rsidP="00E15D86">
            <w:pPr>
              <w:pStyle w:val="Geenafstand"/>
              <w:numPr>
                <w:ilvl w:val="0"/>
                <w:numId w:val="1"/>
              </w:numPr>
              <w:ind w:left="171" w:hanging="141"/>
            </w:pPr>
            <w:r>
              <w:t>Danstherapie</w:t>
            </w:r>
          </w:p>
          <w:p w14:paraId="7F373A7A" w14:textId="77777777" w:rsidR="00E15D86" w:rsidRDefault="00E15D86" w:rsidP="00E15D86">
            <w:pPr>
              <w:pStyle w:val="Geenafstand"/>
              <w:numPr>
                <w:ilvl w:val="0"/>
                <w:numId w:val="1"/>
              </w:numPr>
              <w:ind w:left="171" w:hanging="141"/>
            </w:pPr>
            <w:r>
              <w:t>Dramatherapie</w:t>
            </w:r>
          </w:p>
          <w:p w14:paraId="21B34348" w14:textId="77777777" w:rsidR="00E15D86" w:rsidRDefault="00E15D86" w:rsidP="00E15D86">
            <w:pPr>
              <w:pStyle w:val="Geenafstand"/>
              <w:numPr>
                <w:ilvl w:val="0"/>
                <w:numId w:val="1"/>
              </w:numPr>
              <w:ind w:left="171" w:hanging="141"/>
            </w:pPr>
            <w:r>
              <w:t>Beeldende therapie</w:t>
            </w:r>
          </w:p>
          <w:p w14:paraId="4C510826" w14:textId="2FA32AF2" w:rsidR="00677837" w:rsidRPr="00EB3597" w:rsidRDefault="00E15D86" w:rsidP="00E15D86">
            <w:pPr>
              <w:pStyle w:val="Geenafstand"/>
              <w:numPr>
                <w:ilvl w:val="0"/>
                <w:numId w:val="1"/>
              </w:numPr>
              <w:ind w:left="171" w:hanging="141"/>
            </w:pPr>
            <w:r>
              <w:t>Psychomotorische therapie</w:t>
            </w:r>
          </w:p>
        </w:tc>
        <w:tc>
          <w:tcPr>
            <w:tcW w:w="1355" w:type="dxa"/>
            <w:vAlign w:val="center"/>
          </w:tcPr>
          <w:p w14:paraId="5BB27A16" w14:textId="4061C956" w:rsidR="00BD1748" w:rsidRPr="00EB3597" w:rsidRDefault="00BD1748" w:rsidP="00BD1748">
            <w:pPr>
              <w:pStyle w:val="Geenafstand"/>
              <w:jc w:val="center"/>
            </w:pPr>
            <w:r w:rsidRPr="00EB3597">
              <w:t>Ja, mits</w:t>
            </w:r>
          </w:p>
        </w:tc>
        <w:tc>
          <w:tcPr>
            <w:tcW w:w="4060" w:type="dxa"/>
            <w:vAlign w:val="center"/>
          </w:tcPr>
          <w:p w14:paraId="2CE0B00E" w14:textId="77777777" w:rsidR="00293153" w:rsidRPr="00EB3597" w:rsidRDefault="00293153" w:rsidP="00293153">
            <w:pPr>
              <w:pStyle w:val="Geenafstand"/>
              <w:numPr>
                <w:ilvl w:val="0"/>
                <w:numId w:val="1"/>
              </w:numPr>
              <w:ind w:left="203" w:hanging="142"/>
              <w:rPr>
                <w:rStyle w:val="Hyperlink"/>
                <w:color w:val="auto"/>
                <w:u w:val="none"/>
              </w:rPr>
            </w:pPr>
            <w:r>
              <w:t xml:space="preserve">Hulpverlener staat geregistreerd in </w:t>
            </w:r>
            <w:hyperlink r:id="rId12" w:history="1">
              <w:r w:rsidRPr="00AA6730">
                <w:rPr>
                  <w:rStyle w:val="Hyperlink"/>
                </w:rPr>
                <w:t>Register Vaktherapie</w:t>
              </w:r>
            </w:hyperlink>
          </w:p>
          <w:p w14:paraId="42CED224" w14:textId="41DD1CCD" w:rsidR="00293153" w:rsidRDefault="00293153" w:rsidP="00293153">
            <w:pPr>
              <w:pStyle w:val="Geenafstand"/>
              <w:numPr>
                <w:ilvl w:val="0"/>
                <w:numId w:val="1"/>
              </w:numPr>
              <w:ind w:left="203" w:hanging="142"/>
            </w:pPr>
            <w:r w:rsidRPr="00EB3597">
              <w:rPr>
                <w:rStyle w:val="Hyperlink"/>
                <w:color w:val="auto"/>
                <w:u w:val="none"/>
              </w:rPr>
              <w:t>Hulpverlener is aangesloten bij de</w:t>
            </w:r>
            <w:r>
              <w:rPr>
                <w:rStyle w:val="Hyperlink"/>
                <w:color w:val="auto"/>
                <w:u w:val="none"/>
              </w:rPr>
              <w:t xml:space="preserve"> </w:t>
            </w:r>
            <w:r>
              <w:t>Federatie Vaktherapeutische Beroepen of andere vaktherapeutische beroepsvereniging</w:t>
            </w:r>
          </w:p>
          <w:p w14:paraId="6902877D" w14:textId="7C49B642" w:rsidR="00BD1748" w:rsidRPr="00A2299E" w:rsidRDefault="00293153" w:rsidP="00293153">
            <w:pPr>
              <w:pStyle w:val="Geenafstand"/>
              <w:numPr>
                <w:ilvl w:val="0"/>
                <w:numId w:val="1"/>
              </w:numPr>
              <w:ind w:left="203" w:hanging="142"/>
            </w:pPr>
            <w:r>
              <w:t>Aanvullende criteria over maximale duur, maximaal aantal sessies en verlenging*</w:t>
            </w:r>
          </w:p>
        </w:tc>
        <w:tc>
          <w:tcPr>
            <w:tcW w:w="5783" w:type="dxa"/>
            <w:vMerge/>
            <w:vAlign w:val="center"/>
          </w:tcPr>
          <w:p w14:paraId="2114BD06" w14:textId="229A75F4" w:rsidR="00BD1748" w:rsidRDefault="00BD1748" w:rsidP="00BD1748">
            <w:pPr>
              <w:pStyle w:val="Geenafstand"/>
            </w:pPr>
          </w:p>
        </w:tc>
        <w:tc>
          <w:tcPr>
            <w:tcW w:w="1417" w:type="dxa"/>
            <w:vAlign w:val="center"/>
          </w:tcPr>
          <w:p w14:paraId="33A45743" w14:textId="2D11B793" w:rsidR="00BD1748" w:rsidRDefault="0030234D" w:rsidP="0030234D">
            <w:pPr>
              <w:pStyle w:val="Geenafstand"/>
              <w:numPr>
                <w:ilvl w:val="0"/>
                <w:numId w:val="1"/>
              </w:numPr>
              <w:ind w:left="65" w:hanging="121"/>
            </w:pPr>
            <w:r>
              <w:t>Aanvullende verzekering</w:t>
            </w:r>
          </w:p>
        </w:tc>
      </w:tr>
    </w:tbl>
    <w:p w14:paraId="6C242125" w14:textId="77777777" w:rsidR="00293153" w:rsidRPr="00293153" w:rsidRDefault="00293153" w:rsidP="00293153">
      <w:pPr>
        <w:pStyle w:val="Geenafstand"/>
        <w:rPr>
          <w:sz w:val="14"/>
          <w:szCs w:val="16"/>
        </w:rPr>
      </w:pPr>
    </w:p>
    <w:p w14:paraId="1F4CBF0E" w14:textId="494B630F" w:rsidR="009735DA" w:rsidRDefault="00293153" w:rsidP="00293153">
      <w:pPr>
        <w:pStyle w:val="Geenafstand"/>
      </w:pPr>
      <w:r>
        <w:t>* Over deze aanvullende criteria wordt nog overlegd met de vaktherapeuten. Deze worden onderdeel van de nieuwe inkoop.</w:t>
      </w:r>
    </w:p>
    <w:sectPr w:rsidR="009735DA" w:rsidSect="008F7F36">
      <w:headerReference w:type="first" r:id="rId13"/>
      <w:pgSz w:w="16838" w:h="11906" w:orient="landscape"/>
      <w:pgMar w:top="993" w:right="962"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246A1" w14:textId="77777777" w:rsidR="006C6444" w:rsidRDefault="006C6444" w:rsidP="00F91A8A">
      <w:pPr>
        <w:spacing w:line="240" w:lineRule="auto"/>
      </w:pPr>
      <w:r>
        <w:separator/>
      </w:r>
    </w:p>
  </w:endnote>
  <w:endnote w:type="continuationSeparator" w:id="0">
    <w:p w14:paraId="38C959A1" w14:textId="77777777" w:rsidR="006C6444" w:rsidRDefault="006C6444" w:rsidP="00F91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7C50" w14:textId="77777777" w:rsidR="006C6444" w:rsidRDefault="006C6444" w:rsidP="00F91A8A">
      <w:pPr>
        <w:spacing w:line="240" w:lineRule="auto"/>
      </w:pPr>
      <w:r>
        <w:separator/>
      </w:r>
    </w:p>
  </w:footnote>
  <w:footnote w:type="continuationSeparator" w:id="0">
    <w:p w14:paraId="4ED80818" w14:textId="77777777" w:rsidR="006C6444" w:rsidRDefault="006C6444" w:rsidP="00F91A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C54F" w14:textId="624A9763" w:rsidR="00CD1A6E" w:rsidRDefault="00CD1A6E">
    <w:pPr>
      <w:pStyle w:val="Koptekst"/>
    </w:pPr>
    <w:r w:rsidRPr="0096239D">
      <w:rPr>
        <w:noProof/>
        <w:sz w:val="36"/>
        <w:szCs w:val="32"/>
      </w:rPr>
      <w:drawing>
        <wp:anchor distT="0" distB="0" distL="114300" distR="114300" simplePos="0" relativeHeight="251659264" behindDoc="1" locked="0" layoutInCell="1" allowOverlap="1" wp14:anchorId="629E9285" wp14:editId="50417128">
          <wp:simplePos x="0" y="0"/>
          <wp:positionH relativeFrom="margin">
            <wp:posOffset>8059003</wp:posOffset>
          </wp:positionH>
          <wp:positionV relativeFrom="paragraph">
            <wp:posOffset>-96169</wp:posOffset>
          </wp:positionV>
          <wp:extent cx="1322829" cy="527237"/>
          <wp:effectExtent l="0" t="0" r="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2829" cy="52723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1C9F5C"/>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A720D4"/>
    <w:multiLevelType w:val="hybridMultilevel"/>
    <w:tmpl w:val="473FF3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A57E43"/>
    <w:multiLevelType w:val="hybridMultilevel"/>
    <w:tmpl w:val="5A82B5E2"/>
    <w:lvl w:ilvl="0" w:tplc="298AEC0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D546A0"/>
    <w:multiLevelType w:val="hybridMultilevel"/>
    <w:tmpl w:val="CB3A2734"/>
    <w:lvl w:ilvl="0" w:tplc="F288FA6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331A71"/>
    <w:multiLevelType w:val="hybridMultilevel"/>
    <w:tmpl w:val="2188C848"/>
    <w:lvl w:ilvl="0" w:tplc="F968D00E">
      <w:start w:val="1"/>
      <w:numFmt w:val="bullet"/>
      <w:lvlText w:val="•"/>
      <w:lvlJc w:val="left"/>
      <w:pPr>
        <w:tabs>
          <w:tab w:val="num" w:pos="720"/>
        </w:tabs>
        <w:ind w:left="720" w:hanging="360"/>
      </w:pPr>
      <w:rPr>
        <w:rFonts w:ascii="Times New Roman" w:hAnsi="Times New Roman" w:hint="default"/>
      </w:rPr>
    </w:lvl>
    <w:lvl w:ilvl="1" w:tplc="470AB56A" w:tentative="1">
      <w:start w:val="1"/>
      <w:numFmt w:val="bullet"/>
      <w:lvlText w:val="•"/>
      <w:lvlJc w:val="left"/>
      <w:pPr>
        <w:tabs>
          <w:tab w:val="num" w:pos="1440"/>
        </w:tabs>
        <w:ind w:left="1440" w:hanging="360"/>
      </w:pPr>
      <w:rPr>
        <w:rFonts w:ascii="Times New Roman" w:hAnsi="Times New Roman" w:hint="default"/>
      </w:rPr>
    </w:lvl>
    <w:lvl w:ilvl="2" w:tplc="3B302F40" w:tentative="1">
      <w:start w:val="1"/>
      <w:numFmt w:val="bullet"/>
      <w:lvlText w:val="•"/>
      <w:lvlJc w:val="left"/>
      <w:pPr>
        <w:tabs>
          <w:tab w:val="num" w:pos="2160"/>
        </w:tabs>
        <w:ind w:left="2160" w:hanging="360"/>
      </w:pPr>
      <w:rPr>
        <w:rFonts w:ascii="Times New Roman" w:hAnsi="Times New Roman" w:hint="default"/>
      </w:rPr>
    </w:lvl>
    <w:lvl w:ilvl="3" w:tplc="EE98E5AA" w:tentative="1">
      <w:start w:val="1"/>
      <w:numFmt w:val="bullet"/>
      <w:lvlText w:val="•"/>
      <w:lvlJc w:val="left"/>
      <w:pPr>
        <w:tabs>
          <w:tab w:val="num" w:pos="2880"/>
        </w:tabs>
        <w:ind w:left="2880" w:hanging="360"/>
      </w:pPr>
      <w:rPr>
        <w:rFonts w:ascii="Times New Roman" w:hAnsi="Times New Roman" w:hint="default"/>
      </w:rPr>
    </w:lvl>
    <w:lvl w:ilvl="4" w:tplc="57DAC0E4" w:tentative="1">
      <w:start w:val="1"/>
      <w:numFmt w:val="bullet"/>
      <w:lvlText w:val="•"/>
      <w:lvlJc w:val="left"/>
      <w:pPr>
        <w:tabs>
          <w:tab w:val="num" w:pos="3600"/>
        </w:tabs>
        <w:ind w:left="3600" w:hanging="360"/>
      </w:pPr>
      <w:rPr>
        <w:rFonts w:ascii="Times New Roman" w:hAnsi="Times New Roman" w:hint="default"/>
      </w:rPr>
    </w:lvl>
    <w:lvl w:ilvl="5" w:tplc="68B09852" w:tentative="1">
      <w:start w:val="1"/>
      <w:numFmt w:val="bullet"/>
      <w:lvlText w:val="•"/>
      <w:lvlJc w:val="left"/>
      <w:pPr>
        <w:tabs>
          <w:tab w:val="num" w:pos="4320"/>
        </w:tabs>
        <w:ind w:left="4320" w:hanging="360"/>
      </w:pPr>
      <w:rPr>
        <w:rFonts w:ascii="Times New Roman" w:hAnsi="Times New Roman" w:hint="default"/>
      </w:rPr>
    </w:lvl>
    <w:lvl w:ilvl="6" w:tplc="EA80CA44" w:tentative="1">
      <w:start w:val="1"/>
      <w:numFmt w:val="bullet"/>
      <w:lvlText w:val="•"/>
      <w:lvlJc w:val="left"/>
      <w:pPr>
        <w:tabs>
          <w:tab w:val="num" w:pos="5040"/>
        </w:tabs>
        <w:ind w:left="5040" w:hanging="360"/>
      </w:pPr>
      <w:rPr>
        <w:rFonts w:ascii="Times New Roman" w:hAnsi="Times New Roman" w:hint="default"/>
      </w:rPr>
    </w:lvl>
    <w:lvl w:ilvl="7" w:tplc="4EEAC924" w:tentative="1">
      <w:start w:val="1"/>
      <w:numFmt w:val="bullet"/>
      <w:lvlText w:val="•"/>
      <w:lvlJc w:val="left"/>
      <w:pPr>
        <w:tabs>
          <w:tab w:val="num" w:pos="5760"/>
        </w:tabs>
        <w:ind w:left="5760" w:hanging="360"/>
      </w:pPr>
      <w:rPr>
        <w:rFonts w:ascii="Times New Roman" w:hAnsi="Times New Roman" w:hint="default"/>
      </w:rPr>
    </w:lvl>
    <w:lvl w:ilvl="8" w:tplc="FB36EE4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A7B16CE"/>
    <w:multiLevelType w:val="hybridMultilevel"/>
    <w:tmpl w:val="A510FB02"/>
    <w:lvl w:ilvl="0" w:tplc="745ED526">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E8E6F73"/>
    <w:multiLevelType w:val="hybridMultilevel"/>
    <w:tmpl w:val="AA9EE244"/>
    <w:lvl w:ilvl="0" w:tplc="48C647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C1B5198"/>
    <w:multiLevelType w:val="hybridMultilevel"/>
    <w:tmpl w:val="68029A02"/>
    <w:lvl w:ilvl="0" w:tplc="48C647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C23D0A4"/>
    <w:multiLevelType w:val="hybridMultilevel"/>
    <w:tmpl w:val="46596D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B9B6CCB"/>
    <w:multiLevelType w:val="hybridMultilevel"/>
    <w:tmpl w:val="0E122FC0"/>
    <w:lvl w:ilvl="0" w:tplc="62F24328">
      <w:start w:val="1"/>
      <w:numFmt w:val="bullet"/>
      <w:lvlText w:val="•"/>
      <w:lvlJc w:val="left"/>
      <w:pPr>
        <w:tabs>
          <w:tab w:val="num" w:pos="720"/>
        </w:tabs>
        <w:ind w:left="720" w:hanging="360"/>
      </w:pPr>
      <w:rPr>
        <w:rFonts w:ascii="Times New Roman" w:hAnsi="Times New Roman" w:hint="default"/>
      </w:rPr>
    </w:lvl>
    <w:lvl w:ilvl="1" w:tplc="DD3CE61A" w:tentative="1">
      <w:start w:val="1"/>
      <w:numFmt w:val="bullet"/>
      <w:lvlText w:val="•"/>
      <w:lvlJc w:val="left"/>
      <w:pPr>
        <w:tabs>
          <w:tab w:val="num" w:pos="1440"/>
        </w:tabs>
        <w:ind w:left="1440" w:hanging="360"/>
      </w:pPr>
      <w:rPr>
        <w:rFonts w:ascii="Times New Roman" w:hAnsi="Times New Roman" w:hint="default"/>
      </w:rPr>
    </w:lvl>
    <w:lvl w:ilvl="2" w:tplc="FDF0866C" w:tentative="1">
      <w:start w:val="1"/>
      <w:numFmt w:val="bullet"/>
      <w:lvlText w:val="•"/>
      <w:lvlJc w:val="left"/>
      <w:pPr>
        <w:tabs>
          <w:tab w:val="num" w:pos="2160"/>
        </w:tabs>
        <w:ind w:left="2160" w:hanging="360"/>
      </w:pPr>
      <w:rPr>
        <w:rFonts w:ascii="Times New Roman" w:hAnsi="Times New Roman" w:hint="default"/>
      </w:rPr>
    </w:lvl>
    <w:lvl w:ilvl="3" w:tplc="7DE8B07A" w:tentative="1">
      <w:start w:val="1"/>
      <w:numFmt w:val="bullet"/>
      <w:lvlText w:val="•"/>
      <w:lvlJc w:val="left"/>
      <w:pPr>
        <w:tabs>
          <w:tab w:val="num" w:pos="2880"/>
        </w:tabs>
        <w:ind w:left="2880" w:hanging="360"/>
      </w:pPr>
      <w:rPr>
        <w:rFonts w:ascii="Times New Roman" w:hAnsi="Times New Roman" w:hint="default"/>
      </w:rPr>
    </w:lvl>
    <w:lvl w:ilvl="4" w:tplc="C1008D48" w:tentative="1">
      <w:start w:val="1"/>
      <w:numFmt w:val="bullet"/>
      <w:lvlText w:val="•"/>
      <w:lvlJc w:val="left"/>
      <w:pPr>
        <w:tabs>
          <w:tab w:val="num" w:pos="3600"/>
        </w:tabs>
        <w:ind w:left="3600" w:hanging="360"/>
      </w:pPr>
      <w:rPr>
        <w:rFonts w:ascii="Times New Roman" w:hAnsi="Times New Roman" w:hint="default"/>
      </w:rPr>
    </w:lvl>
    <w:lvl w:ilvl="5" w:tplc="755EFEFE" w:tentative="1">
      <w:start w:val="1"/>
      <w:numFmt w:val="bullet"/>
      <w:lvlText w:val="•"/>
      <w:lvlJc w:val="left"/>
      <w:pPr>
        <w:tabs>
          <w:tab w:val="num" w:pos="4320"/>
        </w:tabs>
        <w:ind w:left="4320" w:hanging="360"/>
      </w:pPr>
      <w:rPr>
        <w:rFonts w:ascii="Times New Roman" w:hAnsi="Times New Roman" w:hint="default"/>
      </w:rPr>
    </w:lvl>
    <w:lvl w:ilvl="6" w:tplc="0DB42ECA" w:tentative="1">
      <w:start w:val="1"/>
      <w:numFmt w:val="bullet"/>
      <w:lvlText w:val="•"/>
      <w:lvlJc w:val="left"/>
      <w:pPr>
        <w:tabs>
          <w:tab w:val="num" w:pos="5040"/>
        </w:tabs>
        <w:ind w:left="5040" w:hanging="360"/>
      </w:pPr>
      <w:rPr>
        <w:rFonts w:ascii="Times New Roman" w:hAnsi="Times New Roman" w:hint="default"/>
      </w:rPr>
    </w:lvl>
    <w:lvl w:ilvl="7" w:tplc="63C050EC" w:tentative="1">
      <w:start w:val="1"/>
      <w:numFmt w:val="bullet"/>
      <w:lvlText w:val="•"/>
      <w:lvlJc w:val="left"/>
      <w:pPr>
        <w:tabs>
          <w:tab w:val="num" w:pos="5760"/>
        </w:tabs>
        <w:ind w:left="5760" w:hanging="360"/>
      </w:pPr>
      <w:rPr>
        <w:rFonts w:ascii="Times New Roman" w:hAnsi="Times New Roman" w:hint="default"/>
      </w:rPr>
    </w:lvl>
    <w:lvl w:ilvl="8" w:tplc="BC3601A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60A100D"/>
    <w:multiLevelType w:val="hybridMultilevel"/>
    <w:tmpl w:val="064A8944"/>
    <w:lvl w:ilvl="0" w:tplc="B67C5004">
      <w:start w:val="13"/>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5E4445"/>
    <w:multiLevelType w:val="hybridMultilevel"/>
    <w:tmpl w:val="8C7CDF84"/>
    <w:lvl w:ilvl="0" w:tplc="48C647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E6D4138"/>
    <w:multiLevelType w:val="hybridMultilevel"/>
    <w:tmpl w:val="86887C82"/>
    <w:lvl w:ilvl="0" w:tplc="48C647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32417EF"/>
    <w:multiLevelType w:val="hybridMultilevel"/>
    <w:tmpl w:val="E27E8BD8"/>
    <w:lvl w:ilvl="0" w:tplc="70FCFC1C">
      <w:start w:val="1"/>
      <w:numFmt w:val="bullet"/>
      <w:lvlText w:val="•"/>
      <w:lvlJc w:val="left"/>
      <w:pPr>
        <w:tabs>
          <w:tab w:val="num" w:pos="720"/>
        </w:tabs>
        <w:ind w:left="720" w:hanging="360"/>
      </w:pPr>
      <w:rPr>
        <w:rFonts w:ascii="Times New Roman" w:hAnsi="Times New Roman" w:hint="default"/>
      </w:rPr>
    </w:lvl>
    <w:lvl w:ilvl="1" w:tplc="436E354C" w:tentative="1">
      <w:start w:val="1"/>
      <w:numFmt w:val="bullet"/>
      <w:lvlText w:val="•"/>
      <w:lvlJc w:val="left"/>
      <w:pPr>
        <w:tabs>
          <w:tab w:val="num" w:pos="1440"/>
        </w:tabs>
        <w:ind w:left="1440" w:hanging="360"/>
      </w:pPr>
      <w:rPr>
        <w:rFonts w:ascii="Times New Roman" w:hAnsi="Times New Roman" w:hint="default"/>
      </w:rPr>
    </w:lvl>
    <w:lvl w:ilvl="2" w:tplc="077A1E28" w:tentative="1">
      <w:start w:val="1"/>
      <w:numFmt w:val="bullet"/>
      <w:lvlText w:val="•"/>
      <w:lvlJc w:val="left"/>
      <w:pPr>
        <w:tabs>
          <w:tab w:val="num" w:pos="2160"/>
        </w:tabs>
        <w:ind w:left="2160" w:hanging="360"/>
      </w:pPr>
      <w:rPr>
        <w:rFonts w:ascii="Times New Roman" w:hAnsi="Times New Roman" w:hint="default"/>
      </w:rPr>
    </w:lvl>
    <w:lvl w:ilvl="3" w:tplc="6C94EAE0" w:tentative="1">
      <w:start w:val="1"/>
      <w:numFmt w:val="bullet"/>
      <w:lvlText w:val="•"/>
      <w:lvlJc w:val="left"/>
      <w:pPr>
        <w:tabs>
          <w:tab w:val="num" w:pos="2880"/>
        </w:tabs>
        <w:ind w:left="2880" w:hanging="360"/>
      </w:pPr>
      <w:rPr>
        <w:rFonts w:ascii="Times New Roman" w:hAnsi="Times New Roman" w:hint="default"/>
      </w:rPr>
    </w:lvl>
    <w:lvl w:ilvl="4" w:tplc="431E2680" w:tentative="1">
      <w:start w:val="1"/>
      <w:numFmt w:val="bullet"/>
      <w:lvlText w:val="•"/>
      <w:lvlJc w:val="left"/>
      <w:pPr>
        <w:tabs>
          <w:tab w:val="num" w:pos="3600"/>
        </w:tabs>
        <w:ind w:left="3600" w:hanging="360"/>
      </w:pPr>
      <w:rPr>
        <w:rFonts w:ascii="Times New Roman" w:hAnsi="Times New Roman" w:hint="default"/>
      </w:rPr>
    </w:lvl>
    <w:lvl w:ilvl="5" w:tplc="640EC3BA" w:tentative="1">
      <w:start w:val="1"/>
      <w:numFmt w:val="bullet"/>
      <w:lvlText w:val="•"/>
      <w:lvlJc w:val="left"/>
      <w:pPr>
        <w:tabs>
          <w:tab w:val="num" w:pos="4320"/>
        </w:tabs>
        <w:ind w:left="4320" w:hanging="360"/>
      </w:pPr>
      <w:rPr>
        <w:rFonts w:ascii="Times New Roman" w:hAnsi="Times New Roman" w:hint="default"/>
      </w:rPr>
    </w:lvl>
    <w:lvl w:ilvl="6" w:tplc="5C546528" w:tentative="1">
      <w:start w:val="1"/>
      <w:numFmt w:val="bullet"/>
      <w:lvlText w:val="•"/>
      <w:lvlJc w:val="left"/>
      <w:pPr>
        <w:tabs>
          <w:tab w:val="num" w:pos="5040"/>
        </w:tabs>
        <w:ind w:left="5040" w:hanging="360"/>
      </w:pPr>
      <w:rPr>
        <w:rFonts w:ascii="Times New Roman" w:hAnsi="Times New Roman" w:hint="default"/>
      </w:rPr>
    </w:lvl>
    <w:lvl w:ilvl="7" w:tplc="10A86C56" w:tentative="1">
      <w:start w:val="1"/>
      <w:numFmt w:val="bullet"/>
      <w:lvlText w:val="•"/>
      <w:lvlJc w:val="left"/>
      <w:pPr>
        <w:tabs>
          <w:tab w:val="num" w:pos="5760"/>
        </w:tabs>
        <w:ind w:left="5760" w:hanging="360"/>
      </w:pPr>
      <w:rPr>
        <w:rFonts w:ascii="Times New Roman" w:hAnsi="Times New Roman" w:hint="default"/>
      </w:rPr>
    </w:lvl>
    <w:lvl w:ilvl="8" w:tplc="99FCE19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5D84C5D"/>
    <w:multiLevelType w:val="hybridMultilevel"/>
    <w:tmpl w:val="05CA827A"/>
    <w:lvl w:ilvl="0" w:tplc="AC802B1A">
      <w:start w:val="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C161FA4"/>
    <w:multiLevelType w:val="hybridMultilevel"/>
    <w:tmpl w:val="C518A99A"/>
    <w:lvl w:ilvl="0" w:tplc="A58A194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69747919">
    <w:abstractNumId w:val="7"/>
  </w:num>
  <w:num w:numId="2" w16cid:durableId="1590237832">
    <w:abstractNumId w:val="3"/>
  </w:num>
  <w:num w:numId="3" w16cid:durableId="65810364">
    <w:abstractNumId w:val="8"/>
  </w:num>
  <w:num w:numId="4" w16cid:durableId="12999747">
    <w:abstractNumId w:val="1"/>
  </w:num>
  <w:num w:numId="5" w16cid:durableId="1921526066">
    <w:abstractNumId w:val="14"/>
  </w:num>
  <w:num w:numId="6" w16cid:durableId="1140028303">
    <w:abstractNumId w:val="10"/>
  </w:num>
  <w:num w:numId="7" w16cid:durableId="1422723582">
    <w:abstractNumId w:val="15"/>
  </w:num>
  <w:num w:numId="8" w16cid:durableId="1134906207">
    <w:abstractNumId w:val="0"/>
  </w:num>
  <w:num w:numId="9" w16cid:durableId="97915075">
    <w:abstractNumId w:val="4"/>
  </w:num>
  <w:num w:numId="10" w16cid:durableId="1723020826">
    <w:abstractNumId w:val="13"/>
  </w:num>
  <w:num w:numId="11" w16cid:durableId="91970785">
    <w:abstractNumId w:val="9"/>
  </w:num>
  <w:num w:numId="12" w16cid:durableId="128477242">
    <w:abstractNumId w:val="6"/>
  </w:num>
  <w:num w:numId="13" w16cid:durableId="295650022">
    <w:abstractNumId w:val="12"/>
  </w:num>
  <w:num w:numId="14" w16cid:durableId="1838692033">
    <w:abstractNumId w:val="11"/>
  </w:num>
  <w:num w:numId="15" w16cid:durableId="865600909">
    <w:abstractNumId w:val="5"/>
  </w:num>
  <w:num w:numId="16" w16cid:durableId="1057122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75"/>
    <w:rsid w:val="0000187F"/>
    <w:rsid w:val="00003E79"/>
    <w:rsid w:val="00027CCC"/>
    <w:rsid w:val="000303E2"/>
    <w:rsid w:val="00030BD2"/>
    <w:rsid w:val="00033ABF"/>
    <w:rsid w:val="00077BCA"/>
    <w:rsid w:val="000A1072"/>
    <w:rsid w:val="000A7080"/>
    <w:rsid w:val="000E27D1"/>
    <w:rsid w:val="00101728"/>
    <w:rsid w:val="001040F6"/>
    <w:rsid w:val="00114241"/>
    <w:rsid w:val="001250B5"/>
    <w:rsid w:val="00131C75"/>
    <w:rsid w:val="00183BFF"/>
    <w:rsid w:val="00186254"/>
    <w:rsid w:val="001B49A0"/>
    <w:rsid w:val="001C09B2"/>
    <w:rsid w:val="001C5AE4"/>
    <w:rsid w:val="001C6F3A"/>
    <w:rsid w:val="001D3590"/>
    <w:rsid w:val="001E465C"/>
    <w:rsid w:val="00211F20"/>
    <w:rsid w:val="00255A4E"/>
    <w:rsid w:val="00273A8A"/>
    <w:rsid w:val="00291ED6"/>
    <w:rsid w:val="00293153"/>
    <w:rsid w:val="002B3136"/>
    <w:rsid w:val="002D2BBE"/>
    <w:rsid w:val="002E2117"/>
    <w:rsid w:val="0030234D"/>
    <w:rsid w:val="00303930"/>
    <w:rsid w:val="00325B77"/>
    <w:rsid w:val="0033240D"/>
    <w:rsid w:val="00374FAE"/>
    <w:rsid w:val="00375D02"/>
    <w:rsid w:val="00377079"/>
    <w:rsid w:val="00382859"/>
    <w:rsid w:val="0038377A"/>
    <w:rsid w:val="0039472A"/>
    <w:rsid w:val="003A69AD"/>
    <w:rsid w:val="003B2E12"/>
    <w:rsid w:val="003C4596"/>
    <w:rsid w:val="003C4748"/>
    <w:rsid w:val="003E3488"/>
    <w:rsid w:val="003E519D"/>
    <w:rsid w:val="00413EFE"/>
    <w:rsid w:val="004166A9"/>
    <w:rsid w:val="00423103"/>
    <w:rsid w:val="00424BB2"/>
    <w:rsid w:val="00430E4A"/>
    <w:rsid w:val="004540FB"/>
    <w:rsid w:val="00472FB4"/>
    <w:rsid w:val="0047721C"/>
    <w:rsid w:val="004842EF"/>
    <w:rsid w:val="004A594C"/>
    <w:rsid w:val="004B5A86"/>
    <w:rsid w:val="004C6C66"/>
    <w:rsid w:val="004D37C2"/>
    <w:rsid w:val="004D651F"/>
    <w:rsid w:val="004F00FA"/>
    <w:rsid w:val="004F46C1"/>
    <w:rsid w:val="00511A14"/>
    <w:rsid w:val="00514A3E"/>
    <w:rsid w:val="005230C4"/>
    <w:rsid w:val="005355A5"/>
    <w:rsid w:val="00545A63"/>
    <w:rsid w:val="00557172"/>
    <w:rsid w:val="005B6622"/>
    <w:rsid w:val="005C16CD"/>
    <w:rsid w:val="005C3AE9"/>
    <w:rsid w:val="005F04AA"/>
    <w:rsid w:val="0060226F"/>
    <w:rsid w:val="006053EB"/>
    <w:rsid w:val="00625D57"/>
    <w:rsid w:val="0063599E"/>
    <w:rsid w:val="00636C79"/>
    <w:rsid w:val="006458C4"/>
    <w:rsid w:val="00655792"/>
    <w:rsid w:val="00663394"/>
    <w:rsid w:val="00664299"/>
    <w:rsid w:val="00677837"/>
    <w:rsid w:val="00683EE1"/>
    <w:rsid w:val="006A515B"/>
    <w:rsid w:val="006A6AE5"/>
    <w:rsid w:val="006C0945"/>
    <w:rsid w:val="006C4002"/>
    <w:rsid w:val="006C6444"/>
    <w:rsid w:val="006D257A"/>
    <w:rsid w:val="006E310D"/>
    <w:rsid w:val="006F0513"/>
    <w:rsid w:val="006F444C"/>
    <w:rsid w:val="00702053"/>
    <w:rsid w:val="00702B5A"/>
    <w:rsid w:val="007106F0"/>
    <w:rsid w:val="00715E49"/>
    <w:rsid w:val="00747D8B"/>
    <w:rsid w:val="0076707D"/>
    <w:rsid w:val="00770F74"/>
    <w:rsid w:val="007D034A"/>
    <w:rsid w:val="007E537A"/>
    <w:rsid w:val="0080010B"/>
    <w:rsid w:val="00806D63"/>
    <w:rsid w:val="008222A9"/>
    <w:rsid w:val="00875D24"/>
    <w:rsid w:val="00891249"/>
    <w:rsid w:val="008B086B"/>
    <w:rsid w:val="008C0F7D"/>
    <w:rsid w:val="008D1628"/>
    <w:rsid w:val="008D2A9B"/>
    <w:rsid w:val="008F40DD"/>
    <w:rsid w:val="008F7F36"/>
    <w:rsid w:val="00902019"/>
    <w:rsid w:val="0092278B"/>
    <w:rsid w:val="00932679"/>
    <w:rsid w:val="00943AB9"/>
    <w:rsid w:val="00944908"/>
    <w:rsid w:val="0096239D"/>
    <w:rsid w:val="00966525"/>
    <w:rsid w:val="009735DA"/>
    <w:rsid w:val="009806AF"/>
    <w:rsid w:val="00992676"/>
    <w:rsid w:val="009B56E8"/>
    <w:rsid w:val="009E2E9B"/>
    <w:rsid w:val="009E32B3"/>
    <w:rsid w:val="00A110D1"/>
    <w:rsid w:val="00A12338"/>
    <w:rsid w:val="00A15BD9"/>
    <w:rsid w:val="00A220AA"/>
    <w:rsid w:val="00A22995"/>
    <w:rsid w:val="00A2299E"/>
    <w:rsid w:val="00A31A23"/>
    <w:rsid w:val="00A33D62"/>
    <w:rsid w:val="00A37D52"/>
    <w:rsid w:val="00A80156"/>
    <w:rsid w:val="00A9425F"/>
    <w:rsid w:val="00AA6730"/>
    <w:rsid w:val="00AD12BC"/>
    <w:rsid w:val="00B14714"/>
    <w:rsid w:val="00B34FE8"/>
    <w:rsid w:val="00B54987"/>
    <w:rsid w:val="00B54DB6"/>
    <w:rsid w:val="00B60D17"/>
    <w:rsid w:val="00B67EBE"/>
    <w:rsid w:val="00B7183F"/>
    <w:rsid w:val="00B844F8"/>
    <w:rsid w:val="00BA1B56"/>
    <w:rsid w:val="00BA3D8A"/>
    <w:rsid w:val="00BD1748"/>
    <w:rsid w:val="00BE2449"/>
    <w:rsid w:val="00BE4784"/>
    <w:rsid w:val="00C0290A"/>
    <w:rsid w:val="00C05AFF"/>
    <w:rsid w:val="00C12601"/>
    <w:rsid w:val="00C23C74"/>
    <w:rsid w:val="00C4464F"/>
    <w:rsid w:val="00C4694D"/>
    <w:rsid w:val="00C76E94"/>
    <w:rsid w:val="00CB7A0A"/>
    <w:rsid w:val="00CD1A6E"/>
    <w:rsid w:val="00CE64FE"/>
    <w:rsid w:val="00D0287B"/>
    <w:rsid w:val="00D3474F"/>
    <w:rsid w:val="00D36271"/>
    <w:rsid w:val="00D42D55"/>
    <w:rsid w:val="00D42EDC"/>
    <w:rsid w:val="00D52142"/>
    <w:rsid w:val="00D70803"/>
    <w:rsid w:val="00D74688"/>
    <w:rsid w:val="00D84A39"/>
    <w:rsid w:val="00D8614B"/>
    <w:rsid w:val="00D87A2E"/>
    <w:rsid w:val="00DA21FA"/>
    <w:rsid w:val="00DC4E6B"/>
    <w:rsid w:val="00DC660B"/>
    <w:rsid w:val="00DD50C6"/>
    <w:rsid w:val="00DE3C22"/>
    <w:rsid w:val="00E0462D"/>
    <w:rsid w:val="00E056A8"/>
    <w:rsid w:val="00E15D86"/>
    <w:rsid w:val="00E2300E"/>
    <w:rsid w:val="00E86A42"/>
    <w:rsid w:val="00EB3597"/>
    <w:rsid w:val="00EE3FA7"/>
    <w:rsid w:val="00EF4A45"/>
    <w:rsid w:val="00F20CAE"/>
    <w:rsid w:val="00F300EB"/>
    <w:rsid w:val="00F320DE"/>
    <w:rsid w:val="00F410D5"/>
    <w:rsid w:val="00F57686"/>
    <w:rsid w:val="00F81C5C"/>
    <w:rsid w:val="00F840C3"/>
    <w:rsid w:val="00F91A8A"/>
    <w:rsid w:val="00FA043A"/>
    <w:rsid w:val="00FB3FEF"/>
    <w:rsid w:val="00FB5561"/>
    <w:rsid w:val="00FC71E5"/>
    <w:rsid w:val="00FD1659"/>
    <w:rsid w:val="00FD31A2"/>
    <w:rsid w:val="00FE4C83"/>
    <w:rsid w:val="00FE6D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C35654"/>
  <w15:chartTrackingRefBased/>
  <w15:docId w15:val="{2EE9D57B-1F37-4DE3-B7D8-E8DECF91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6254"/>
    <w:pPr>
      <w:spacing w:after="0" w:line="240" w:lineRule="atLeast"/>
    </w:pPr>
    <w:rPr>
      <w:sz w:val="20"/>
    </w:rPr>
  </w:style>
  <w:style w:type="paragraph" w:styleId="Kop1">
    <w:name w:val="heading 1"/>
    <w:basedOn w:val="Standaard"/>
    <w:next w:val="Standaard"/>
    <w:link w:val="Kop1Char"/>
    <w:qFormat/>
    <w:rsid w:val="00F91A8A"/>
    <w:pPr>
      <w:keepNext/>
      <w:keepLines/>
      <w:spacing w:after="240"/>
      <w:outlineLvl w:val="0"/>
    </w:pPr>
    <w:rPr>
      <w:rFonts w:eastAsiaTheme="majorEastAsia" w:cstheme="majorBidi"/>
      <w:b/>
      <w:bCs/>
      <w:sz w:val="30"/>
      <w:szCs w:val="28"/>
    </w:rPr>
  </w:style>
  <w:style w:type="paragraph" w:styleId="Kop2">
    <w:name w:val="heading 2"/>
    <w:basedOn w:val="Standaard"/>
    <w:next w:val="Standaard"/>
    <w:link w:val="Kop2Char"/>
    <w:uiPriority w:val="9"/>
    <w:unhideWhenUsed/>
    <w:qFormat/>
    <w:rsid w:val="00F91A8A"/>
    <w:pPr>
      <w:keepNext/>
      <w:keepLines/>
      <w:spacing w:before="240" w:after="240"/>
      <w:outlineLvl w:val="1"/>
    </w:pPr>
    <w:rPr>
      <w:rFonts w:eastAsiaTheme="majorEastAsia" w:cstheme="majorBidi"/>
      <w:b/>
      <w:bCs/>
      <w:sz w:val="24"/>
      <w:szCs w:val="26"/>
    </w:rPr>
  </w:style>
  <w:style w:type="paragraph" w:styleId="Kop3">
    <w:name w:val="heading 3"/>
    <w:basedOn w:val="Standaard"/>
    <w:next w:val="Standaard"/>
    <w:link w:val="Kop3Char"/>
    <w:uiPriority w:val="9"/>
    <w:unhideWhenUsed/>
    <w:qFormat/>
    <w:rsid w:val="00F91A8A"/>
    <w:pPr>
      <w:keepNext/>
      <w:keepLines/>
      <w:outlineLvl w:val="2"/>
    </w:pPr>
    <w:rPr>
      <w:rFonts w:eastAsiaTheme="majorEastAsia" w:cstheme="majorBidi"/>
      <w:bCs/>
      <w:i/>
    </w:rPr>
  </w:style>
  <w:style w:type="paragraph" w:styleId="Kop4">
    <w:name w:val="heading 4"/>
    <w:basedOn w:val="Standaard"/>
    <w:next w:val="Standaard"/>
    <w:link w:val="Kop4Char"/>
    <w:uiPriority w:val="9"/>
    <w:unhideWhenUsed/>
    <w:qFormat/>
    <w:rsid w:val="00F91A8A"/>
    <w:pPr>
      <w:keepNext/>
      <w:keepLines/>
      <w:outlineLvl w:val="3"/>
    </w:pPr>
    <w:rPr>
      <w:rFonts w:eastAsiaTheme="majorEastAsia" w:cstheme="majorBidi"/>
      <w:b/>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91A8A"/>
    <w:rPr>
      <w:rFonts w:eastAsiaTheme="majorEastAsia" w:cstheme="majorBidi"/>
      <w:b/>
      <w:bCs/>
      <w:sz w:val="30"/>
      <w:szCs w:val="28"/>
    </w:rPr>
  </w:style>
  <w:style w:type="character" w:customStyle="1" w:styleId="Kop2Char">
    <w:name w:val="Kop 2 Char"/>
    <w:basedOn w:val="Standaardalinea-lettertype"/>
    <w:link w:val="Kop2"/>
    <w:uiPriority w:val="9"/>
    <w:rsid w:val="00F91A8A"/>
    <w:rPr>
      <w:rFonts w:eastAsiaTheme="majorEastAsia" w:cstheme="majorBidi"/>
      <w:b/>
      <w:bCs/>
      <w:sz w:val="24"/>
      <w:szCs w:val="26"/>
    </w:rPr>
  </w:style>
  <w:style w:type="character" w:customStyle="1" w:styleId="Kop3Char">
    <w:name w:val="Kop 3 Char"/>
    <w:basedOn w:val="Standaardalinea-lettertype"/>
    <w:link w:val="Kop3"/>
    <w:uiPriority w:val="9"/>
    <w:rsid w:val="00F91A8A"/>
    <w:rPr>
      <w:rFonts w:eastAsiaTheme="majorEastAsia" w:cstheme="majorBidi"/>
      <w:bCs/>
      <w:i/>
      <w:sz w:val="20"/>
    </w:rPr>
  </w:style>
  <w:style w:type="character" w:customStyle="1" w:styleId="Kop4Char">
    <w:name w:val="Kop 4 Char"/>
    <w:basedOn w:val="Standaardalinea-lettertype"/>
    <w:link w:val="Kop4"/>
    <w:uiPriority w:val="9"/>
    <w:rsid w:val="00F91A8A"/>
    <w:rPr>
      <w:rFonts w:eastAsiaTheme="majorEastAsia" w:cstheme="majorBidi"/>
      <w:b/>
      <w:bCs/>
      <w:iCs/>
      <w:sz w:val="20"/>
    </w:rPr>
  </w:style>
  <w:style w:type="paragraph" w:styleId="Koptekst">
    <w:name w:val="header"/>
    <w:basedOn w:val="Standaard"/>
    <w:link w:val="KoptekstChar"/>
    <w:uiPriority w:val="99"/>
    <w:unhideWhenUsed/>
    <w:rsid w:val="00F91A8A"/>
    <w:pPr>
      <w:tabs>
        <w:tab w:val="right" w:pos="9072"/>
      </w:tabs>
    </w:pPr>
    <w:rPr>
      <w:i/>
      <w:sz w:val="16"/>
    </w:rPr>
  </w:style>
  <w:style w:type="character" w:customStyle="1" w:styleId="KoptekstChar">
    <w:name w:val="Koptekst Char"/>
    <w:basedOn w:val="Standaardalinea-lettertype"/>
    <w:link w:val="Koptekst"/>
    <w:uiPriority w:val="99"/>
    <w:rsid w:val="00F91A8A"/>
    <w:rPr>
      <w:i/>
      <w:sz w:val="16"/>
    </w:rPr>
  </w:style>
  <w:style w:type="paragraph" w:styleId="Voettekst">
    <w:name w:val="footer"/>
    <w:basedOn w:val="Standaard"/>
    <w:link w:val="VoettekstChar"/>
    <w:uiPriority w:val="99"/>
    <w:unhideWhenUsed/>
    <w:rsid w:val="00F91A8A"/>
    <w:pPr>
      <w:tabs>
        <w:tab w:val="right" w:pos="9072"/>
      </w:tabs>
    </w:pPr>
    <w:rPr>
      <w:i/>
      <w:sz w:val="16"/>
    </w:rPr>
  </w:style>
  <w:style w:type="character" w:customStyle="1" w:styleId="VoettekstChar">
    <w:name w:val="Voettekst Char"/>
    <w:basedOn w:val="Standaardalinea-lettertype"/>
    <w:link w:val="Voettekst"/>
    <w:uiPriority w:val="99"/>
    <w:rsid w:val="00F91A8A"/>
    <w:rPr>
      <w:i/>
      <w:sz w:val="16"/>
    </w:rPr>
  </w:style>
  <w:style w:type="paragraph" w:styleId="Geenafstand">
    <w:name w:val="No Spacing"/>
    <w:uiPriority w:val="1"/>
    <w:qFormat/>
    <w:rsid w:val="00131C75"/>
    <w:pPr>
      <w:spacing w:after="0" w:line="240" w:lineRule="auto"/>
    </w:pPr>
    <w:rPr>
      <w:sz w:val="20"/>
    </w:rPr>
  </w:style>
  <w:style w:type="table" w:styleId="Tabelraster">
    <w:name w:val="Table Grid"/>
    <w:basedOn w:val="Standaardtabel"/>
    <w:uiPriority w:val="39"/>
    <w:unhideWhenUsed/>
    <w:rsid w:val="0013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05AF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05AFF"/>
    <w:rPr>
      <w:rFonts w:ascii="Segoe UI" w:hAnsi="Segoe UI" w:cs="Segoe UI"/>
      <w:sz w:val="18"/>
      <w:szCs w:val="18"/>
    </w:rPr>
  </w:style>
  <w:style w:type="character" w:styleId="Hyperlink">
    <w:name w:val="Hyperlink"/>
    <w:basedOn w:val="Standaardalinea-lettertype"/>
    <w:uiPriority w:val="99"/>
    <w:unhideWhenUsed/>
    <w:rsid w:val="00EE3FA7"/>
    <w:rPr>
      <w:color w:val="0000FF" w:themeColor="hyperlink"/>
      <w:u w:val="single"/>
    </w:rPr>
  </w:style>
  <w:style w:type="character" w:styleId="Onopgelostemelding">
    <w:name w:val="Unresolved Mention"/>
    <w:basedOn w:val="Standaardalinea-lettertype"/>
    <w:uiPriority w:val="99"/>
    <w:semiHidden/>
    <w:unhideWhenUsed/>
    <w:rsid w:val="00EE3FA7"/>
    <w:rPr>
      <w:color w:val="605E5C"/>
      <w:shd w:val="clear" w:color="auto" w:fill="E1DFDD"/>
    </w:rPr>
  </w:style>
  <w:style w:type="character" w:styleId="Verwijzingopmerking">
    <w:name w:val="annotation reference"/>
    <w:basedOn w:val="Standaardalinea-lettertype"/>
    <w:uiPriority w:val="99"/>
    <w:semiHidden/>
    <w:unhideWhenUsed/>
    <w:rsid w:val="009735DA"/>
    <w:rPr>
      <w:sz w:val="16"/>
      <w:szCs w:val="16"/>
    </w:rPr>
  </w:style>
  <w:style w:type="paragraph" w:styleId="Tekstopmerking">
    <w:name w:val="annotation text"/>
    <w:basedOn w:val="Standaard"/>
    <w:link w:val="TekstopmerkingChar"/>
    <w:uiPriority w:val="99"/>
    <w:unhideWhenUsed/>
    <w:rsid w:val="009735DA"/>
    <w:pPr>
      <w:spacing w:line="240" w:lineRule="auto"/>
    </w:pPr>
    <w:rPr>
      <w:szCs w:val="20"/>
    </w:rPr>
  </w:style>
  <w:style w:type="character" w:customStyle="1" w:styleId="TekstopmerkingChar">
    <w:name w:val="Tekst opmerking Char"/>
    <w:basedOn w:val="Standaardalinea-lettertype"/>
    <w:link w:val="Tekstopmerking"/>
    <w:uiPriority w:val="99"/>
    <w:rsid w:val="009735DA"/>
    <w:rPr>
      <w:sz w:val="20"/>
      <w:szCs w:val="20"/>
    </w:rPr>
  </w:style>
  <w:style w:type="paragraph" w:styleId="Onderwerpvanopmerking">
    <w:name w:val="annotation subject"/>
    <w:basedOn w:val="Tekstopmerking"/>
    <w:next w:val="Tekstopmerking"/>
    <w:link w:val="OnderwerpvanopmerkingChar"/>
    <w:uiPriority w:val="99"/>
    <w:semiHidden/>
    <w:unhideWhenUsed/>
    <w:rsid w:val="009735DA"/>
    <w:rPr>
      <w:b/>
      <w:bCs/>
    </w:rPr>
  </w:style>
  <w:style w:type="character" w:customStyle="1" w:styleId="OnderwerpvanopmerkingChar">
    <w:name w:val="Onderwerp van opmerking Char"/>
    <w:basedOn w:val="TekstopmerkingChar"/>
    <w:link w:val="Onderwerpvanopmerking"/>
    <w:uiPriority w:val="99"/>
    <w:semiHidden/>
    <w:rsid w:val="009735DA"/>
    <w:rPr>
      <w:b/>
      <w:bCs/>
      <w:sz w:val="20"/>
      <w:szCs w:val="20"/>
    </w:rPr>
  </w:style>
  <w:style w:type="paragraph" w:customStyle="1" w:styleId="Default">
    <w:name w:val="Default"/>
    <w:rsid w:val="00B54987"/>
    <w:pPr>
      <w:autoSpaceDE w:val="0"/>
      <w:autoSpaceDN w:val="0"/>
      <w:adjustRightInd w:val="0"/>
      <w:spacing w:after="0" w:line="240" w:lineRule="auto"/>
    </w:pPr>
    <w:rPr>
      <w:rFonts w:ascii="Corbel" w:hAnsi="Corbel" w:cs="Corbel"/>
      <w:color w:val="000000"/>
      <w:sz w:val="24"/>
      <w:szCs w:val="24"/>
    </w:rPr>
  </w:style>
  <w:style w:type="paragraph" w:styleId="Normaalweb">
    <w:name w:val="Normal (Web)"/>
    <w:basedOn w:val="Standaard"/>
    <w:uiPriority w:val="99"/>
    <w:semiHidden/>
    <w:unhideWhenUsed/>
    <w:rsid w:val="0060226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C23C74"/>
    <w:rPr>
      <w:color w:val="800080" w:themeColor="followedHyperlink"/>
      <w:u w:val="single"/>
    </w:rPr>
  </w:style>
  <w:style w:type="paragraph" w:styleId="Lijstalinea">
    <w:name w:val="List Paragraph"/>
    <w:basedOn w:val="Standaard"/>
    <w:uiPriority w:val="34"/>
    <w:qFormat/>
    <w:rsid w:val="0080010B"/>
    <w:pPr>
      <w:spacing w:after="160" w:line="259" w:lineRule="auto"/>
      <w:ind w:left="720"/>
      <w:contextualSpacing/>
    </w:pPr>
    <w:rPr>
      <w:sz w:val="22"/>
    </w:rPr>
  </w:style>
  <w:style w:type="character" w:styleId="Voetnootmarkering">
    <w:name w:val="footnote reference"/>
    <w:basedOn w:val="Standaardalinea-lettertype"/>
    <w:uiPriority w:val="99"/>
    <w:semiHidden/>
    <w:unhideWhenUsed/>
    <w:rsid w:val="0080010B"/>
    <w:rPr>
      <w:vertAlign w:val="superscript"/>
    </w:rPr>
  </w:style>
  <w:style w:type="paragraph" w:styleId="Revisie">
    <w:name w:val="Revision"/>
    <w:hidden/>
    <w:uiPriority w:val="99"/>
    <w:semiHidden/>
    <w:rsid w:val="00E056A8"/>
    <w:pPr>
      <w:spacing w:after="0" w:line="240" w:lineRule="auto"/>
    </w:pPr>
    <w:rPr>
      <w:sz w:val="20"/>
    </w:rPr>
  </w:style>
  <w:style w:type="paragraph" w:styleId="Lijstopsomteken">
    <w:name w:val="List Bullet"/>
    <w:basedOn w:val="Standaard"/>
    <w:uiPriority w:val="99"/>
    <w:unhideWhenUsed/>
    <w:rsid w:val="00A80156"/>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253682">
      <w:bodyDiv w:val="1"/>
      <w:marLeft w:val="0"/>
      <w:marRight w:val="0"/>
      <w:marTop w:val="0"/>
      <w:marBottom w:val="0"/>
      <w:divBdr>
        <w:top w:val="none" w:sz="0" w:space="0" w:color="auto"/>
        <w:left w:val="none" w:sz="0" w:space="0" w:color="auto"/>
        <w:bottom w:val="none" w:sz="0" w:space="0" w:color="auto"/>
        <w:right w:val="none" w:sz="0" w:space="0" w:color="auto"/>
      </w:divBdr>
    </w:div>
    <w:div w:id="882059997">
      <w:bodyDiv w:val="1"/>
      <w:marLeft w:val="0"/>
      <w:marRight w:val="0"/>
      <w:marTop w:val="0"/>
      <w:marBottom w:val="0"/>
      <w:divBdr>
        <w:top w:val="none" w:sz="0" w:space="0" w:color="auto"/>
        <w:left w:val="none" w:sz="0" w:space="0" w:color="auto"/>
        <w:bottom w:val="none" w:sz="0" w:space="0" w:color="auto"/>
        <w:right w:val="none" w:sz="0" w:space="0" w:color="auto"/>
      </w:divBdr>
    </w:div>
    <w:div w:id="918750463">
      <w:bodyDiv w:val="1"/>
      <w:marLeft w:val="0"/>
      <w:marRight w:val="0"/>
      <w:marTop w:val="0"/>
      <w:marBottom w:val="0"/>
      <w:divBdr>
        <w:top w:val="none" w:sz="0" w:space="0" w:color="auto"/>
        <w:left w:val="none" w:sz="0" w:space="0" w:color="auto"/>
        <w:bottom w:val="none" w:sz="0" w:space="0" w:color="auto"/>
        <w:right w:val="none" w:sz="0" w:space="0" w:color="auto"/>
      </w:divBdr>
    </w:div>
    <w:div w:id="1328825554">
      <w:bodyDiv w:val="1"/>
      <w:marLeft w:val="0"/>
      <w:marRight w:val="0"/>
      <w:marTop w:val="0"/>
      <w:marBottom w:val="0"/>
      <w:divBdr>
        <w:top w:val="none" w:sz="0" w:space="0" w:color="auto"/>
        <w:left w:val="none" w:sz="0" w:space="0" w:color="auto"/>
        <w:bottom w:val="none" w:sz="0" w:space="0" w:color="auto"/>
        <w:right w:val="none" w:sz="0" w:space="0" w:color="auto"/>
      </w:divBdr>
      <w:divsChild>
        <w:div w:id="1669945532">
          <w:marLeft w:val="0"/>
          <w:marRight w:val="0"/>
          <w:marTop w:val="0"/>
          <w:marBottom w:val="0"/>
          <w:divBdr>
            <w:top w:val="none" w:sz="0" w:space="0" w:color="auto"/>
            <w:left w:val="none" w:sz="0" w:space="0" w:color="auto"/>
            <w:bottom w:val="none" w:sz="0" w:space="0" w:color="auto"/>
            <w:right w:val="none" w:sz="0" w:space="0" w:color="auto"/>
          </w:divBdr>
          <w:divsChild>
            <w:div w:id="21303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45488">
      <w:bodyDiv w:val="1"/>
      <w:marLeft w:val="0"/>
      <w:marRight w:val="0"/>
      <w:marTop w:val="0"/>
      <w:marBottom w:val="0"/>
      <w:divBdr>
        <w:top w:val="none" w:sz="0" w:space="0" w:color="auto"/>
        <w:left w:val="none" w:sz="0" w:space="0" w:color="auto"/>
        <w:bottom w:val="none" w:sz="0" w:space="0" w:color="auto"/>
        <w:right w:val="none" w:sz="0" w:space="0" w:color="auto"/>
      </w:divBdr>
      <w:divsChild>
        <w:div w:id="1639456231">
          <w:marLeft w:val="547"/>
          <w:marRight w:val="0"/>
          <w:marTop w:val="0"/>
          <w:marBottom w:val="0"/>
          <w:divBdr>
            <w:top w:val="none" w:sz="0" w:space="0" w:color="auto"/>
            <w:left w:val="none" w:sz="0" w:space="0" w:color="auto"/>
            <w:bottom w:val="none" w:sz="0" w:space="0" w:color="auto"/>
            <w:right w:val="none" w:sz="0" w:space="0" w:color="auto"/>
          </w:divBdr>
        </w:div>
        <w:div w:id="1663579868">
          <w:marLeft w:val="547"/>
          <w:marRight w:val="0"/>
          <w:marTop w:val="0"/>
          <w:marBottom w:val="0"/>
          <w:divBdr>
            <w:top w:val="none" w:sz="0" w:space="0" w:color="auto"/>
            <w:left w:val="none" w:sz="0" w:space="0" w:color="auto"/>
            <w:bottom w:val="none" w:sz="0" w:space="0" w:color="auto"/>
            <w:right w:val="none" w:sz="0" w:space="0" w:color="auto"/>
          </w:divBdr>
        </w:div>
        <w:div w:id="1610701722">
          <w:marLeft w:val="547"/>
          <w:marRight w:val="0"/>
          <w:marTop w:val="0"/>
          <w:marBottom w:val="0"/>
          <w:divBdr>
            <w:top w:val="none" w:sz="0" w:space="0" w:color="auto"/>
            <w:left w:val="none" w:sz="0" w:space="0" w:color="auto"/>
            <w:bottom w:val="none" w:sz="0" w:space="0" w:color="auto"/>
            <w:right w:val="none" w:sz="0" w:space="0" w:color="auto"/>
          </w:divBdr>
        </w:div>
        <w:div w:id="594631328">
          <w:marLeft w:val="547"/>
          <w:marRight w:val="0"/>
          <w:marTop w:val="0"/>
          <w:marBottom w:val="0"/>
          <w:divBdr>
            <w:top w:val="none" w:sz="0" w:space="0" w:color="auto"/>
            <w:left w:val="none" w:sz="0" w:space="0" w:color="auto"/>
            <w:bottom w:val="none" w:sz="0" w:space="0" w:color="auto"/>
            <w:right w:val="none" w:sz="0" w:space="0" w:color="auto"/>
          </w:divBdr>
        </w:div>
      </w:divsChild>
    </w:div>
    <w:div w:id="1571189745">
      <w:bodyDiv w:val="1"/>
      <w:marLeft w:val="0"/>
      <w:marRight w:val="0"/>
      <w:marTop w:val="0"/>
      <w:marBottom w:val="0"/>
      <w:divBdr>
        <w:top w:val="none" w:sz="0" w:space="0" w:color="auto"/>
        <w:left w:val="none" w:sz="0" w:space="0" w:color="auto"/>
        <w:bottom w:val="none" w:sz="0" w:space="0" w:color="auto"/>
        <w:right w:val="none" w:sz="0" w:space="0" w:color="auto"/>
      </w:divBdr>
      <w:divsChild>
        <w:div w:id="259879219">
          <w:marLeft w:val="547"/>
          <w:marRight w:val="0"/>
          <w:marTop w:val="0"/>
          <w:marBottom w:val="0"/>
          <w:divBdr>
            <w:top w:val="none" w:sz="0" w:space="0" w:color="auto"/>
            <w:left w:val="none" w:sz="0" w:space="0" w:color="auto"/>
            <w:bottom w:val="none" w:sz="0" w:space="0" w:color="auto"/>
            <w:right w:val="none" w:sz="0" w:space="0" w:color="auto"/>
          </w:divBdr>
        </w:div>
        <w:div w:id="1321735909">
          <w:marLeft w:val="547"/>
          <w:marRight w:val="0"/>
          <w:marTop w:val="0"/>
          <w:marBottom w:val="0"/>
          <w:divBdr>
            <w:top w:val="none" w:sz="0" w:space="0" w:color="auto"/>
            <w:left w:val="none" w:sz="0" w:space="0" w:color="auto"/>
            <w:bottom w:val="none" w:sz="0" w:space="0" w:color="auto"/>
            <w:right w:val="none" w:sz="0" w:space="0" w:color="auto"/>
          </w:divBdr>
        </w:div>
      </w:divsChild>
    </w:div>
    <w:div w:id="1663241196">
      <w:bodyDiv w:val="1"/>
      <w:marLeft w:val="0"/>
      <w:marRight w:val="0"/>
      <w:marTop w:val="0"/>
      <w:marBottom w:val="0"/>
      <w:divBdr>
        <w:top w:val="none" w:sz="0" w:space="0" w:color="auto"/>
        <w:left w:val="none" w:sz="0" w:space="0" w:color="auto"/>
        <w:bottom w:val="none" w:sz="0" w:space="0" w:color="auto"/>
        <w:right w:val="none" w:sz="0" w:space="0" w:color="auto"/>
      </w:divBdr>
      <w:divsChild>
        <w:div w:id="285550306">
          <w:marLeft w:val="547"/>
          <w:marRight w:val="0"/>
          <w:marTop w:val="0"/>
          <w:marBottom w:val="0"/>
          <w:divBdr>
            <w:top w:val="none" w:sz="0" w:space="0" w:color="auto"/>
            <w:left w:val="none" w:sz="0" w:space="0" w:color="auto"/>
            <w:bottom w:val="none" w:sz="0" w:space="0" w:color="auto"/>
            <w:right w:val="none" w:sz="0" w:space="0" w:color="auto"/>
          </w:divBdr>
        </w:div>
        <w:div w:id="1468470645">
          <w:marLeft w:val="547"/>
          <w:marRight w:val="0"/>
          <w:marTop w:val="0"/>
          <w:marBottom w:val="0"/>
          <w:divBdr>
            <w:top w:val="none" w:sz="0" w:space="0" w:color="auto"/>
            <w:left w:val="none" w:sz="0" w:space="0" w:color="auto"/>
            <w:bottom w:val="none" w:sz="0" w:space="0" w:color="auto"/>
            <w:right w:val="none" w:sz="0" w:space="0" w:color="auto"/>
          </w:divBdr>
        </w:div>
        <w:div w:id="1569195248">
          <w:marLeft w:val="547"/>
          <w:marRight w:val="0"/>
          <w:marTop w:val="0"/>
          <w:marBottom w:val="0"/>
          <w:divBdr>
            <w:top w:val="none" w:sz="0" w:space="0" w:color="auto"/>
            <w:left w:val="none" w:sz="0" w:space="0" w:color="auto"/>
            <w:bottom w:val="none" w:sz="0" w:space="0" w:color="auto"/>
            <w:right w:val="none" w:sz="0" w:space="0" w:color="auto"/>
          </w:divBdr>
        </w:div>
      </w:divsChild>
    </w:div>
    <w:div w:id="1712339884">
      <w:bodyDiv w:val="1"/>
      <w:marLeft w:val="0"/>
      <w:marRight w:val="0"/>
      <w:marTop w:val="0"/>
      <w:marBottom w:val="0"/>
      <w:divBdr>
        <w:top w:val="none" w:sz="0" w:space="0" w:color="auto"/>
        <w:left w:val="none" w:sz="0" w:space="0" w:color="auto"/>
        <w:bottom w:val="none" w:sz="0" w:space="0" w:color="auto"/>
        <w:right w:val="none" w:sz="0" w:space="0" w:color="auto"/>
      </w:divBdr>
      <w:divsChild>
        <w:div w:id="254096370">
          <w:marLeft w:val="0"/>
          <w:marRight w:val="0"/>
          <w:marTop w:val="0"/>
          <w:marBottom w:val="0"/>
          <w:divBdr>
            <w:top w:val="none" w:sz="0" w:space="0" w:color="auto"/>
            <w:left w:val="none" w:sz="0" w:space="0" w:color="auto"/>
            <w:bottom w:val="none" w:sz="0" w:space="0" w:color="auto"/>
            <w:right w:val="none" w:sz="0" w:space="0" w:color="auto"/>
          </w:divBdr>
          <w:divsChild>
            <w:div w:id="7094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5988">
      <w:bodyDiv w:val="1"/>
      <w:marLeft w:val="0"/>
      <w:marRight w:val="0"/>
      <w:marTop w:val="0"/>
      <w:marBottom w:val="0"/>
      <w:divBdr>
        <w:top w:val="none" w:sz="0" w:space="0" w:color="auto"/>
        <w:left w:val="none" w:sz="0" w:space="0" w:color="auto"/>
        <w:bottom w:val="none" w:sz="0" w:space="0" w:color="auto"/>
        <w:right w:val="none" w:sz="0" w:space="0" w:color="auto"/>
      </w:divBdr>
    </w:div>
    <w:div w:id="1876888536">
      <w:bodyDiv w:val="1"/>
      <w:marLeft w:val="0"/>
      <w:marRight w:val="0"/>
      <w:marTop w:val="0"/>
      <w:marBottom w:val="0"/>
      <w:divBdr>
        <w:top w:val="none" w:sz="0" w:space="0" w:color="auto"/>
        <w:left w:val="none" w:sz="0" w:space="0" w:color="auto"/>
        <w:bottom w:val="none" w:sz="0" w:space="0" w:color="auto"/>
        <w:right w:val="none" w:sz="0" w:space="0" w:color="auto"/>
      </w:divBdr>
    </w:div>
    <w:div w:id="1980842057">
      <w:bodyDiv w:val="1"/>
      <w:marLeft w:val="0"/>
      <w:marRight w:val="0"/>
      <w:marTop w:val="0"/>
      <w:marBottom w:val="0"/>
      <w:divBdr>
        <w:top w:val="none" w:sz="0" w:space="0" w:color="auto"/>
        <w:left w:val="none" w:sz="0" w:space="0" w:color="auto"/>
        <w:bottom w:val="none" w:sz="0" w:space="0" w:color="auto"/>
        <w:right w:val="none" w:sz="0" w:space="0" w:color="auto"/>
      </w:divBdr>
    </w:div>
    <w:div w:id="2122525260">
      <w:bodyDiv w:val="1"/>
      <w:marLeft w:val="0"/>
      <w:marRight w:val="0"/>
      <w:marTop w:val="0"/>
      <w:marBottom w:val="0"/>
      <w:divBdr>
        <w:top w:val="none" w:sz="0" w:space="0" w:color="auto"/>
        <w:left w:val="none" w:sz="0" w:space="0" w:color="auto"/>
        <w:bottom w:val="none" w:sz="0" w:space="0" w:color="auto"/>
        <w:right w:val="none" w:sz="0" w:space="0" w:color="auto"/>
      </w:divBdr>
      <w:divsChild>
        <w:div w:id="1640725326">
          <w:marLeft w:val="0"/>
          <w:marRight w:val="0"/>
          <w:marTop w:val="0"/>
          <w:marBottom w:val="0"/>
          <w:divBdr>
            <w:top w:val="none" w:sz="0" w:space="0" w:color="auto"/>
            <w:left w:val="none" w:sz="0" w:space="0" w:color="auto"/>
            <w:bottom w:val="none" w:sz="0" w:space="0" w:color="auto"/>
            <w:right w:val="none" w:sz="0" w:space="0" w:color="auto"/>
          </w:divBdr>
          <w:divsChild>
            <w:div w:id="96766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i.nl/nl/Databank/Effectieve-Jeugdinterventi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online.org/register/?pid=6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online.org/register/?pid=60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e-online.org/register/?pid=608" TargetMode="External"/><Relationship Id="rId4" Type="http://schemas.openxmlformats.org/officeDocument/2006/relationships/settings" Target="settings.xml"/><Relationship Id="rId9" Type="http://schemas.openxmlformats.org/officeDocument/2006/relationships/hyperlink" Target="https://skjeugd.nl/verantwoorde-werktoedel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C7A86-475E-4EF3-BFED-F3D5427A3485}">
  <ds:schemaRefs>
    <ds:schemaRef ds:uri="http://schemas.openxmlformats.org/officeDocument/2006/bibliography"/>
  </ds:schemaRefs>
</ds:datastoreItem>
</file>

<file path=docMetadata/LabelInfo.xml><?xml version="1.0" encoding="utf-8"?>
<clbl:labelList xmlns:clbl="http://schemas.microsoft.com/office/2020/mipLabelMetadata">
  <clbl:label id="{0ce80e9c-661b-453a-b52e-c00e4f65cc34}" enabled="1" method="Standard" siteId="{bbc3bd55-2812-4652-96ae-ce7932a2e8b5}"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1682</Words>
  <Characters>9257</Characters>
  <Application>Microsoft Office Word</Application>
  <DocSecurity>4</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 Michiel</dc:creator>
  <cp:keywords/>
  <dc:description/>
  <cp:lastModifiedBy>Boetzkes, Josje</cp:lastModifiedBy>
  <cp:revision>2</cp:revision>
  <cp:lastPrinted>2021-03-31T13:25:00Z</cp:lastPrinted>
  <dcterms:created xsi:type="dcterms:W3CDTF">2023-10-13T08:41:00Z</dcterms:created>
  <dcterms:modified xsi:type="dcterms:W3CDTF">2023-10-13T08:41:00Z</dcterms:modified>
</cp:coreProperties>
</file>